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C9C58" w14:textId="1D360A36" w:rsidR="00A83254" w:rsidRPr="006B36AE" w:rsidRDefault="00A83254" w:rsidP="4D936E0A">
      <w:pPr>
        <w:spacing w:after="0"/>
        <w:ind w:left="-10" w:right="6"/>
        <w:jc w:val="center"/>
        <w:rPr>
          <w:rFonts w:ascii="Times New Roman" w:eastAsia="Calibri" w:hAnsi="Times New Roman" w:cs="Times New Roman"/>
          <w:b/>
          <w:bCs/>
          <w:sz w:val="24"/>
          <w:szCs w:val="24"/>
        </w:rPr>
      </w:pPr>
      <w:r w:rsidRPr="006B36AE">
        <w:rPr>
          <w:rFonts w:asciiTheme="majorHAnsi" w:hAnsiTheme="majorHAnsi" w:cstheme="majorHAnsi"/>
          <w:b/>
          <w:bCs/>
          <w:sz w:val="24"/>
          <w:szCs w:val="24"/>
        </w:rPr>
        <w:t>Control de Implementación Helisa Facturación Electrónica</w:t>
      </w:r>
    </w:p>
    <w:p w14:paraId="3F482822" w14:textId="13EB3CB5" w:rsidR="70D60FA2" w:rsidRPr="006B36AE" w:rsidRDefault="70D60FA2" w:rsidP="4D936E0A">
      <w:pPr>
        <w:spacing w:after="0"/>
        <w:ind w:hanging="10"/>
        <w:rPr>
          <w:rFonts w:ascii="Calibri" w:eastAsia="Calibri" w:hAnsi="Calibri" w:cs="Calibri"/>
        </w:rPr>
      </w:pPr>
      <w:r w:rsidRPr="006B36AE">
        <w:rPr>
          <w:rFonts w:ascii="Calibri" w:eastAsia="Calibri" w:hAnsi="Calibri" w:cs="Calibri"/>
          <w:lang w:val="es-CO"/>
        </w:rPr>
        <w:t xml:space="preserve"> </w:t>
      </w:r>
    </w:p>
    <w:tbl>
      <w:tblPr>
        <w:tblStyle w:val="Tablaconcuadrcula"/>
        <w:tblW w:w="10443" w:type="dxa"/>
        <w:tblInd w:w="-717"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64"/>
        <w:gridCol w:w="5379"/>
      </w:tblGrid>
      <w:tr w:rsidR="006B36AE" w:rsidRPr="006B36AE" w14:paraId="72E55603" w14:textId="77777777" w:rsidTr="003E31B9">
        <w:trPr>
          <w:trHeight w:val="382"/>
        </w:trPr>
        <w:tc>
          <w:tcPr>
            <w:tcW w:w="104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45" w:type="dxa"/>
              <w:left w:w="165" w:type="dxa"/>
              <w:right w:w="120" w:type="dxa"/>
            </w:tcMar>
          </w:tcPr>
          <w:p w14:paraId="772CC9D0" w14:textId="649FF6C2" w:rsidR="00FD15CD" w:rsidRPr="006B36AE" w:rsidRDefault="00FD15CD" w:rsidP="00FD15CD">
            <w:pPr>
              <w:spacing w:after="160" w:line="259" w:lineRule="auto"/>
              <w:ind w:left="10" w:hanging="10"/>
              <w:jc w:val="center"/>
              <w:rPr>
                <w:rFonts w:asciiTheme="majorHAnsi" w:eastAsia="Calibri" w:hAnsiTheme="majorHAnsi" w:cstheme="majorHAnsi"/>
              </w:rPr>
            </w:pPr>
            <w:r w:rsidRPr="006B36AE">
              <w:rPr>
                <w:rFonts w:asciiTheme="majorHAnsi" w:eastAsia="Calibri" w:hAnsiTheme="majorHAnsi" w:cstheme="majorHAnsi"/>
                <w:b/>
                <w:bCs/>
                <w:lang w:val="es-CO"/>
              </w:rPr>
              <w:t>DATOS DE LA EMPRESA</w:t>
            </w:r>
          </w:p>
        </w:tc>
      </w:tr>
      <w:tr w:rsidR="006B36AE" w:rsidRPr="006B36AE" w14:paraId="378FE7AD" w14:textId="77777777" w:rsidTr="003E31B9">
        <w:trPr>
          <w:trHeight w:val="382"/>
        </w:trPr>
        <w:tc>
          <w:tcPr>
            <w:tcW w:w="50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65" w:type="dxa"/>
              <w:right w:w="120" w:type="dxa"/>
            </w:tcMar>
          </w:tcPr>
          <w:p w14:paraId="16AB1B67" w14:textId="04F872DF" w:rsidR="4D936E0A" w:rsidRPr="006B36AE" w:rsidRDefault="4D936E0A" w:rsidP="4D936E0A">
            <w:pPr>
              <w:spacing w:line="259" w:lineRule="auto"/>
              <w:ind w:right="43" w:hanging="10"/>
              <w:jc w:val="center"/>
              <w:rPr>
                <w:rFonts w:asciiTheme="majorHAnsi" w:eastAsia="Calibri" w:hAnsiTheme="majorHAnsi" w:cstheme="majorHAnsi"/>
                <w:sz w:val="20"/>
                <w:szCs w:val="20"/>
              </w:rPr>
            </w:pPr>
            <w:r w:rsidRPr="006B36AE">
              <w:rPr>
                <w:rFonts w:asciiTheme="majorHAnsi" w:eastAsia="Calibri" w:hAnsiTheme="majorHAnsi" w:cstheme="majorHAnsi"/>
                <w:b/>
                <w:bCs/>
                <w:sz w:val="20"/>
                <w:szCs w:val="20"/>
                <w:lang w:val="es-CO"/>
              </w:rPr>
              <w:t xml:space="preserve">RAZON SOCIAL </w:t>
            </w:r>
          </w:p>
        </w:tc>
        <w:tc>
          <w:tcPr>
            <w:tcW w:w="53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65" w:type="dxa"/>
              <w:right w:w="120" w:type="dxa"/>
            </w:tcMar>
          </w:tcPr>
          <w:p w14:paraId="6FD8B927" w14:textId="1C887B20" w:rsidR="4D936E0A" w:rsidRPr="006B36AE" w:rsidRDefault="4D936E0A" w:rsidP="00FD15CD">
            <w:pPr>
              <w:spacing w:line="259" w:lineRule="auto"/>
              <w:ind w:hanging="10"/>
              <w:jc w:val="center"/>
              <w:rPr>
                <w:rFonts w:asciiTheme="majorHAnsi" w:eastAsia="Calibri" w:hAnsiTheme="majorHAnsi" w:cstheme="majorHAnsi"/>
                <w:sz w:val="20"/>
                <w:szCs w:val="20"/>
              </w:rPr>
            </w:pPr>
            <w:r w:rsidRPr="006B36AE">
              <w:rPr>
                <w:rFonts w:asciiTheme="majorHAnsi" w:eastAsia="Calibri" w:hAnsiTheme="majorHAnsi" w:cstheme="majorHAnsi"/>
                <w:b/>
                <w:bCs/>
                <w:sz w:val="20"/>
                <w:szCs w:val="20"/>
                <w:lang w:val="es-CO"/>
              </w:rPr>
              <w:t>NÚMERO DE IDENTIFICACION</w:t>
            </w:r>
          </w:p>
        </w:tc>
      </w:tr>
      <w:tr w:rsidR="006B36AE" w:rsidRPr="006B36AE" w14:paraId="0202438F" w14:textId="77777777" w:rsidTr="003E31B9">
        <w:trPr>
          <w:trHeight w:val="382"/>
        </w:trPr>
        <w:tc>
          <w:tcPr>
            <w:tcW w:w="50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65" w:type="dxa"/>
              <w:right w:w="120" w:type="dxa"/>
            </w:tcMar>
          </w:tcPr>
          <w:p w14:paraId="6FBE7C44" w14:textId="0DA57B1B" w:rsidR="4D936E0A" w:rsidRPr="006B36AE" w:rsidRDefault="4D936E0A" w:rsidP="4D936E0A">
            <w:pPr>
              <w:spacing w:line="259" w:lineRule="auto"/>
              <w:ind w:left="5" w:hanging="10"/>
              <w:jc w:val="center"/>
              <w:rPr>
                <w:rFonts w:asciiTheme="majorHAnsi" w:eastAsia="Calibri" w:hAnsiTheme="majorHAnsi" w:cstheme="majorHAnsi"/>
                <w:sz w:val="20"/>
                <w:szCs w:val="20"/>
              </w:rPr>
            </w:pPr>
            <w:r w:rsidRPr="006B36AE">
              <w:rPr>
                <w:rFonts w:asciiTheme="majorHAnsi" w:eastAsia="Calibri" w:hAnsiTheme="majorHAnsi" w:cstheme="majorHAnsi"/>
                <w:b/>
                <w:bCs/>
                <w:sz w:val="20"/>
                <w:szCs w:val="20"/>
                <w:lang w:val="es-CO"/>
              </w:rPr>
              <w:t xml:space="preserve"> </w:t>
            </w:r>
          </w:p>
        </w:tc>
        <w:tc>
          <w:tcPr>
            <w:tcW w:w="53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65" w:type="dxa"/>
              <w:right w:w="120" w:type="dxa"/>
            </w:tcMar>
          </w:tcPr>
          <w:p w14:paraId="6CCABF11" w14:textId="52FDDCC6" w:rsidR="4D936E0A" w:rsidRPr="006B36AE" w:rsidRDefault="4D936E0A" w:rsidP="4D936E0A">
            <w:pPr>
              <w:spacing w:line="259" w:lineRule="auto"/>
              <w:ind w:left="2" w:hanging="10"/>
              <w:jc w:val="center"/>
              <w:rPr>
                <w:rFonts w:asciiTheme="majorHAnsi" w:eastAsia="Calibri" w:hAnsiTheme="majorHAnsi" w:cstheme="majorHAnsi"/>
                <w:sz w:val="20"/>
                <w:szCs w:val="20"/>
              </w:rPr>
            </w:pPr>
            <w:r w:rsidRPr="006B36AE">
              <w:rPr>
                <w:rFonts w:asciiTheme="majorHAnsi" w:eastAsia="Calibri" w:hAnsiTheme="majorHAnsi" w:cstheme="majorHAnsi"/>
                <w:b/>
                <w:bCs/>
                <w:sz w:val="20"/>
                <w:szCs w:val="20"/>
                <w:lang w:val="es-CO"/>
              </w:rPr>
              <w:t xml:space="preserve"> </w:t>
            </w:r>
          </w:p>
        </w:tc>
      </w:tr>
      <w:tr w:rsidR="006B36AE" w:rsidRPr="006B36AE" w14:paraId="42BF42EE" w14:textId="77777777" w:rsidTr="003E31B9">
        <w:trPr>
          <w:trHeight w:val="382"/>
        </w:trPr>
        <w:tc>
          <w:tcPr>
            <w:tcW w:w="50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65" w:type="dxa"/>
              <w:right w:w="120" w:type="dxa"/>
            </w:tcMar>
          </w:tcPr>
          <w:p w14:paraId="671D4C38" w14:textId="0EE08423" w:rsidR="4D936E0A" w:rsidRPr="006B36AE" w:rsidRDefault="4D936E0A" w:rsidP="4D936E0A">
            <w:pPr>
              <w:spacing w:line="259" w:lineRule="auto"/>
              <w:ind w:left="5" w:hanging="10"/>
              <w:jc w:val="center"/>
              <w:rPr>
                <w:rFonts w:asciiTheme="majorHAnsi" w:eastAsia="Calibri" w:hAnsiTheme="majorHAnsi" w:cstheme="majorHAnsi"/>
                <w:sz w:val="20"/>
                <w:szCs w:val="20"/>
              </w:rPr>
            </w:pPr>
            <w:r w:rsidRPr="006B36AE">
              <w:rPr>
                <w:rFonts w:asciiTheme="majorHAnsi" w:eastAsia="Calibri" w:hAnsiTheme="majorHAnsi" w:cstheme="majorHAnsi"/>
                <w:sz w:val="20"/>
                <w:szCs w:val="20"/>
                <w:lang w:val="es-CO"/>
              </w:rPr>
              <w:t xml:space="preserve"> </w:t>
            </w:r>
          </w:p>
        </w:tc>
        <w:tc>
          <w:tcPr>
            <w:tcW w:w="53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65" w:type="dxa"/>
              <w:right w:w="120" w:type="dxa"/>
            </w:tcMar>
          </w:tcPr>
          <w:p w14:paraId="0D1C8B29" w14:textId="1EEAA5A9" w:rsidR="4D936E0A" w:rsidRPr="006B36AE" w:rsidRDefault="4D936E0A" w:rsidP="4D936E0A">
            <w:pPr>
              <w:spacing w:line="259" w:lineRule="auto"/>
              <w:ind w:left="2" w:hanging="10"/>
              <w:jc w:val="center"/>
              <w:rPr>
                <w:rFonts w:asciiTheme="majorHAnsi" w:eastAsia="Calibri" w:hAnsiTheme="majorHAnsi" w:cstheme="majorHAnsi"/>
                <w:sz w:val="20"/>
                <w:szCs w:val="20"/>
              </w:rPr>
            </w:pPr>
            <w:r w:rsidRPr="006B36AE">
              <w:rPr>
                <w:rFonts w:asciiTheme="majorHAnsi" w:eastAsia="Calibri" w:hAnsiTheme="majorHAnsi" w:cstheme="majorHAnsi"/>
                <w:sz w:val="20"/>
                <w:szCs w:val="20"/>
                <w:lang w:val="es-CO"/>
              </w:rPr>
              <w:t xml:space="preserve"> </w:t>
            </w:r>
          </w:p>
        </w:tc>
      </w:tr>
    </w:tbl>
    <w:p w14:paraId="158EB2F4" w14:textId="5333DC05" w:rsidR="4D936E0A" w:rsidRPr="006B36AE" w:rsidRDefault="02EF6A1F" w:rsidP="5EBCF3CA">
      <w:pPr>
        <w:spacing w:after="0"/>
        <w:ind w:right="1" w:hanging="10"/>
        <w:jc w:val="center"/>
        <w:rPr>
          <w:rFonts w:asciiTheme="majorHAnsi" w:eastAsia="Calibri" w:hAnsiTheme="majorHAnsi" w:cstheme="majorHAnsi"/>
          <w:b/>
          <w:bCs/>
          <w:sz w:val="20"/>
          <w:szCs w:val="20"/>
        </w:rPr>
      </w:pPr>
      <w:r w:rsidRPr="006B36AE">
        <w:rPr>
          <w:rFonts w:asciiTheme="majorHAnsi" w:eastAsia="Calibri" w:hAnsiTheme="majorHAnsi" w:cstheme="majorHAnsi"/>
          <w:b/>
          <w:bCs/>
          <w:sz w:val="20"/>
          <w:szCs w:val="20"/>
          <w:lang w:val="es-CO"/>
        </w:rPr>
        <w:t>Personas que participan en la asesoría</w:t>
      </w:r>
    </w:p>
    <w:tbl>
      <w:tblPr>
        <w:tblStyle w:val="Tablaconcuadrcula"/>
        <w:tblW w:w="10413" w:type="dxa"/>
        <w:tblInd w:w="-717"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50"/>
        <w:gridCol w:w="5363"/>
      </w:tblGrid>
      <w:tr w:rsidR="006B36AE" w:rsidRPr="006B36AE" w14:paraId="47C1B405" w14:textId="77777777" w:rsidTr="003E31B9">
        <w:trPr>
          <w:trHeight w:val="365"/>
        </w:trPr>
        <w:tc>
          <w:tcPr>
            <w:tcW w:w="5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105" w:type="dxa"/>
            </w:tcMar>
          </w:tcPr>
          <w:p w14:paraId="76B012A3" w14:textId="470E3A3C" w:rsidR="4D936E0A" w:rsidRPr="006B36AE" w:rsidRDefault="4D936E0A" w:rsidP="4D936E0A">
            <w:pPr>
              <w:spacing w:line="259" w:lineRule="auto"/>
              <w:ind w:right="3" w:hanging="10"/>
              <w:jc w:val="center"/>
              <w:rPr>
                <w:rFonts w:asciiTheme="majorHAnsi" w:eastAsia="Calibri" w:hAnsiTheme="majorHAnsi" w:cstheme="majorHAnsi"/>
                <w:sz w:val="20"/>
                <w:szCs w:val="20"/>
              </w:rPr>
            </w:pPr>
            <w:r w:rsidRPr="006B36AE">
              <w:rPr>
                <w:rFonts w:asciiTheme="majorHAnsi" w:eastAsia="Calibri" w:hAnsiTheme="majorHAnsi" w:cstheme="majorHAnsi"/>
                <w:b/>
                <w:bCs/>
                <w:sz w:val="20"/>
                <w:szCs w:val="20"/>
                <w:lang w:val="es-CO"/>
              </w:rPr>
              <w:t xml:space="preserve">CARGO  </w:t>
            </w:r>
          </w:p>
        </w:tc>
        <w:tc>
          <w:tcPr>
            <w:tcW w:w="536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105" w:type="dxa"/>
            </w:tcMar>
          </w:tcPr>
          <w:p w14:paraId="1A09A74D" w14:textId="596E6FD3" w:rsidR="4D936E0A" w:rsidRPr="006B36AE" w:rsidRDefault="4D936E0A" w:rsidP="4D936E0A">
            <w:pPr>
              <w:spacing w:line="259" w:lineRule="auto"/>
              <w:ind w:right="6" w:hanging="10"/>
              <w:jc w:val="center"/>
              <w:rPr>
                <w:rFonts w:asciiTheme="majorHAnsi" w:eastAsia="Calibri" w:hAnsiTheme="majorHAnsi" w:cstheme="majorHAnsi"/>
                <w:sz w:val="20"/>
                <w:szCs w:val="20"/>
              </w:rPr>
            </w:pPr>
            <w:r w:rsidRPr="006B36AE">
              <w:rPr>
                <w:rFonts w:asciiTheme="majorHAnsi" w:eastAsia="Calibri" w:hAnsiTheme="majorHAnsi" w:cstheme="majorHAnsi"/>
                <w:b/>
                <w:bCs/>
                <w:sz w:val="20"/>
                <w:szCs w:val="20"/>
                <w:lang w:val="es-CO"/>
              </w:rPr>
              <w:t xml:space="preserve">NOMBRE </w:t>
            </w:r>
          </w:p>
        </w:tc>
      </w:tr>
      <w:tr w:rsidR="006B36AE" w:rsidRPr="006B36AE" w14:paraId="654AE8DF" w14:textId="77777777" w:rsidTr="003E31B9">
        <w:trPr>
          <w:trHeight w:val="365"/>
        </w:trPr>
        <w:tc>
          <w:tcPr>
            <w:tcW w:w="5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105" w:type="dxa"/>
            </w:tcMar>
          </w:tcPr>
          <w:p w14:paraId="406665D5" w14:textId="7548679C" w:rsidR="4D936E0A" w:rsidRPr="006B36AE" w:rsidRDefault="4D936E0A" w:rsidP="4D936E0A">
            <w:pPr>
              <w:spacing w:line="259" w:lineRule="auto"/>
              <w:ind w:left="49" w:hanging="10"/>
              <w:jc w:val="center"/>
              <w:rPr>
                <w:rFonts w:asciiTheme="majorHAnsi" w:eastAsia="Calibri" w:hAnsiTheme="majorHAnsi" w:cstheme="majorHAnsi"/>
                <w:sz w:val="20"/>
                <w:szCs w:val="20"/>
              </w:rPr>
            </w:pPr>
            <w:r w:rsidRPr="006B36AE">
              <w:rPr>
                <w:rFonts w:asciiTheme="majorHAnsi" w:eastAsia="Calibri" w:hAnsiTheme="majorHAnsi" w:cstheme="majorHAnsi"/>
                <w:sz w:val="20"/>
                <w:szCs w:val="20"/>
                <w:lang w:val="es-CO"/>
              </w:rPr>
              <w:t xml:space="preserve"> </w:t>
            </w:r>
          </w:p>
        </w:tc>
        <w:tc>
          <w:tcPr>
            <w:tcW w:w="536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105" w:type="dxa"/>
            </w:tcMar>
          </w:tcPr>
          <w:p w14:paraId="43217839" w14:textId="06B74517" w:rsidR="4D936E0A" w:rsidRPr="006B36AE" w:rsidRDefault="4D936E0A" w:rsidP="4D936E0A">
            <w:pPr>
              <w:spacing w:line="259" w:lineRule="auto"/>
              <w:ind w:left="43" w:hanging="10"/>
              <w:jc w:val="center"/>
              <w:rPr>
                <w:rFonts w:asciiTheme="majorHAnsi" w:eastAsia="Calibri" w:hAnsiTheme="majorHAnsi" w:cstheme="majorHAnsi"/>
                <w:sz w:val="20"/>
                <w:szCs w:val="20"/>
              </w:rPr>
            </w:pPr>
            <w:r w:rsidRPr="006B36AE">
              <w:rPr>
                <w:rFonts w:asciiTheme="majorHAnsi" w:eastAsia="Calibri" w:hAnsiTheme="majorHAnsi" w:cstheme="majorHAnsi"/>
                <w:sz w:val="20"/>
                <w:szCs w:val="20"/>
                <w:lang w:val="es-CO"/>
              </w:rPr>
              <w:t xml:space="preserve"> </w:t>
            </w:r>
          </w:p>
        </w:tc>
      </w:tr>
      <w:tr w:rsidR="006B36AE" w:rsidRPr="006B36AE" w14:paraId="0D6BE954" w14:textId="77777777" w:rsidTr="003E31B9">
        <w:trPr>
          <w:trHeight w:val="365"/>
        </w:trPr>
        <w:tc>
          <w:tcPr>
            <w:tcW w:w="5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105" w:type="dxa"/>
            </w:tcMar>
          </w:tcPr>
          <w:p w14:paraId="2F355A42" w14:textId="1E334276" w:rsidR="4D936E0A" w:rsidRPr="006B36AE" w:rsidRDefault="4D936E0A" w:rsidP="4D936E0A">
            <w:pPr>
              <w:spacing w:line="259" w:lineRule="auto"/>
              <w:ind w:left="49" w:hanging="10"/>
              <w:jc w:val="center"/>
              <w:rPr>
                <w:rFonts w:asciiTheme="majorHAnsi" w:eastAsia="Calibri" w:hAnsiTheme="majorHAnsi" w:cstheme="majorHAnsi"/>
                <w:sz w:val="20"/>
                <w:szCs w:val="20"/>
              </w:rPr>
            </w:pPr>
            <w:r w:rsidRPr="006B36AE">
              <w:rPr>
                <w:rFonts w:asciiTheme="majorHAnsi" w:eastAsia="Calibri" w:hAnsiTheme="majorHAnsi" w:cstheme="majorHAnsi"/>
                <w:b/>
                <w:bCs/>
                <w:sz w:val="20"/>
                <w:szCs w:val="20"/>
                <w:lang w:val="es-CO"/>
              </w:rPr>
              <w:t xml:space="preserve"> </w:t>
            </w:r>
          </w:p>
        </w:tc>
        <w:tc>
          <w:tcPr>
            <w:tcW w:w="536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105" w:type="dxa"/>
            </w:tcMar>
          </w:tcPr>
          <w:p w14:paraId="4A4B7C7F" w14:textId="55299ACD" w:rsidR="4D936E0A" w:rsidRPr="006B36AE" w:rsidRDefault="4D936E0A" w:rsidP="4D936E0A">
            <w:pPr>
              <w:spacing w:line="259" w:lineRule="auto"/>
              <w:ind w:left="43" w:hanging="10"/>
              <w:jc w:val="center"/>
              <w:rPr>
                <w:rFonts w:asciiTheme="majorHAnsi" w:eastAsia="Calibri" w:hAnsiTheme="majorHAnsi" w:cstheme="majorHAnsi"/>
                <w:sz w:val="20"/>
                <w:szCs w:val="20"/>
              </w:rPr>
            </w:pPr>
            <w:r w:rsidRPr="006B36AE">
              <w:rPr>
                <w:rFonts w:asciiTheme="majorHAnsi" w:eastAsia="Calibri" w:hAnsiTheme="majorHAnsi" w:cstheme="majorHAnsi"/>
                <w:b/>
                <w:bCs/>
                <w:sz w:val="20"/>
                <w:szCs w:val="20"/>
                <w:lang w:val="es-CO"/>
              </w:rPr>
              <w:t xml:space="preserve"> </w:t>
            </w:r>
          </w:p>
        </w:tc>
      </w:tr>
      <w:tr w:rsidR="006B36AE" w:rsidRPr="006B36AE" w14:paraId="7E8F7E3A" w14:textId="77777777" w:rsidTr="003E31B9">
        <w:trPr>
          <w:trHeight w:val="365"/>
        </w:trPr>
        <w:tc>
          <w:tcPr>
            <w:tcW w:w="1041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45" w:type="dxa"/>
              <w:left w:w="105" w:type="dxa"/>
              <w:right w:w="105" w:type="dxa"/>
            </w:tcMar>
          </w:tcPr>
          <w:p w14:paraId="1BD8714B" w14:textId="55D0BBB8" w:rsidR="4D936E0A" w:rsidRPr="006B36AE" w:rsidRDefault="4D936E0A" w:rsidP="4D936E0A">
            <w:pPr>
              <w:spacing w:line="259" w:lineRule="auto"/>
              <w:ind w:hanging="10"/>
              <w:jc w:val="center"/>
              <w:rPr>
                <w:rFonts w:asciiTheme="majorHAnsi" w:eastAsia="Calibri" w:hAnsiTheme="majorHAnsi" w:cstheme="majorHAnsi"/>
                <w:sz w:val="20"/>
                <w:szCs w:val="20"/>
              </w:rPr>
            </w:pPr>
            <w:r w:rsidRPr="006B36AE">
              <w:rPr>
                <w:rFonts w:asciiTheme="majorHAnsi" w:eastAsia="Calibri" w:hAnsiTheme="majorHAnsi" w:cstheme="majorHAnsi"/>
                <w:b/>
                <w:bCs/>
                <w:sz w:val="20"/>
                <w:szCs w:val="20"/>
                <w:lang w:val="es-CO"/>
              </w:rPr>
              <w:t xml:space="preserve">OBJETO SOCIAL DE LA EMPRESA </w:t>
            </w:r>
          </w:p>
        </w:tc>
      </w:tr>
      <w:tr w:rsidR="006B36AE" w:rsidRPr="006B36AE" w14:paraId="2B191BED" w14:textId="77777777" w:rsidTr="003E31B9">
        <w:trPr>
          <w:trHeight w:val="365"/>
        </w:trPr>
        <w:tc>
          <w:tcPr>
            <w:tcW w:w="1041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105" w:type="dxa"/>
            </w:tcMar>
          </w:tcPr>
          <w:p w14:paraId="6AAE7736" w14:textId="66E7B828" w:rsidR="4D936E0A" w:rsidRPr="006B36AE" w:rsidRDefault="4D936E0A" w:rsidP="4D936E0A">
            <w:pPr>
              <w:spacing w:line="259" w:lineRule="auto"/>
              <w:ind w:left="47" w:hanging="10"/>
              <w:jc w:val="center"/>
              <w:rPr>
                <w:rFonts w:asciiTheme="majorHAnsi" w:eastAsia="Calibri" w:hAnsiTheme="majorHAnsi" w:cstheme="majorHAnsi"/>
                <w:sz w:val="20"/>
                <w:szCs w:val="20"/>
              </w:rPr>
            </w:pPr>
            <w:r w:rsidRPr="006B36AE">
              <w:rPr>
                <w:rFonts w:asciiTheme="majorHAnsi" w:eastAsia="Calibri" w:hAnsiTheme="majorHAnsi" w:cstheme="majorHAnsi"/>
                <w:sz w:val="20"/>
                <w:szCs w:val="20"/>
                <w:lang w:val="es-CO"/>
              </w:rPr>
              <w:t xml:space="preserve"> </w:t>
            </w:r>
          </w:p>
        </w:tc>
      </w:tr>
      <w:tr w:rsidR="006B36AE" w:rsidRPr="006B36AE" w14:paraId="7CB88452" w14:textId="77777777" w:rsidTr="003E31B9">
        <w:trPr>
          <w:trHeight w:val="365"/>
        </w:trPr>
        <w:tc>
          <w:tcPr>
            <w:tcW w:w="1041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105" w:type="dxa"/>
            </w:tcMar>
          </w:tcPr>
          <w:p w14:paraId="539CF3D8" w14:textId="635127EE" w:rsidR="4D936E0A" w:rsidRPr="006B36AE" w:rsidRDefault="4D936E0A" w:rsidP="4D936E0A">
            <w:pPr>
              <w:spacing w:line="259" w:lineRule="auto"/>
              <w:ind w:left="1" w:hanging="10"/>
              <w:jc w:val="center"/>
              <w:rPr>
                <w:rFonts w:asciiTheme="majorHAnsi" w:eastAsia="Calibri" w:hAnsiTheme="majorHAnsi" w:cstheme="majorHAnsi"/>
                <w:sz w:val="20"/>
                <w:szCs w:val="20"/>
              </w:rPr>
            </w:pPr>
            <w:r w:rsidRPr="006B36AE">
              <w:rPr>
                <w:rFonts w:asciiTheme="majorHAnsi" w:eastAsia="Calibri" w:hAnsiTheme="majorHAnsi" w:cstheme="majorHAnsi"/>
                <w:b/>
                <w:bCs/>
                <w:sz w:val="20"/>
                <w:szCs w:val="20"/>
                <w:lang w:val="es-CO"/>
              </w:rPr>
              <w:t xml:space="preserve">Breve descripción de los objetivos que la empresa tiene con el manejo del programa </w:t>
            </w:r>
          </w:p>
        </w:tc>
      </w:tr>
      <w:tr w:rsidR="006B36AE" w:rsidRPr="006B36AE" w14:paraId="56950402" w14:textId="77777777" w:rsidTr="003E31B9">
        <w:trPr>
          <w:trHeight w:val="365"/>
        </w:trPr>
        <w:tc>
          <w:tcPr>
            <w:tcW w:w="1041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105" w:type="dxa"/>
            </w:tcMar>
          </w:tcPr>
          <w:p w14:paraId="78E552B2" w14:textId="6A5B1C72" w:rsidR="4D936E0A" w:rsidRPr="006B36AE" w:rsidRDefault="4D936E0A" w:rsidP="4D936E0A">
            <w:pPr>
              <w:spacing w:line="259" w:lineRule="auto"/>
              <w:ind w:left="47" w:hanging="10"/>
              <w:jc w:val="center"/>
              <w:rPr>
                <w:rFonts w:asciiTheme="majorHAnsi" w:eastAsia="Calibri" w:hAnsiTheme="majorHAnsi" w:cstheme="majorHAnsi"/>
              </w:rPr>
            </w:pPr>
            <w:r w:rsidRPr="006B36AE">
              <w:rPr>
                <w:rFonts w:asciiTheme="majorHAnsi" w:eastAsia="Calibri" w:hAnsiTheme="majorHAnsi" w:cstheme="majorHAnsi"/>
                <w:lang w:val="es-CO"/>
              </w:rPr>
              <w:t xml:space="preserve"> </w:t>
            </w:r>
          </w:p>
        </w:tc>
      </w:tr>
      <w:tr w:rsidR="006B36AE" w:rsidRPr="006B36AE" w14:paraId="33903A34" w14:textId="77777777" w:rsidTr="003E31B9">
        <w:trPr>
          <w:trHeight w:val="365"/>
        </w:trPr>
        <w:tc>
          <w:tcPr>
            <w:tcW w:w="1041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105" w:type="dxa"/>
            </w:tcMar>
          </w:tcPr>
          <w:p w14:paraId="2DC5D52A" w14:textId="0E5659D1" w:rsidR="4D936E0A" w:rsidRPr="006B36AE" w:rsidRDefault="4D936E0A" w:rsidP="4D936E0A">
            <w:pPr>
              <w:spacing w:line="259" w:lineRule="auto"/>
              <w:ind w:left="47" w:hanging="10"/>
              <w:jc w:val="center"/>
              <w:rPr>
                <w:rFonts w:ascii="Calibri" w:eastAsia="Calibri" w:hAnsi="Calibri" w:cs="Calibri"/>
              </w:rPr>
            </w:pPr>
            <w:r w:rsidRPr="006B36AE">
              <w:rPr>
                <w:rFonts w:ascii="Calibri" w:eastAsia="Calibri" w:hAnsi="Calibri" w:cs="Calibri"/>
                <w:lang w:val="es-CO"/>
              </w:rPr>
              <w:t xml:space="preserve"> </w:t>
            </w:r>
          </w:p>
        </w:tc>
      </w:tr>
    </w:tbl>
    <w:p w14:paraId="1420635E" w14:textId="3647235A" w:rsidR="4D936E0A" w:rsidRPr="006B36AE" w:rsidRDefault="4D936E0A" w:rsidP="4D936E0A">
      <w:pPr>
        <w:spacing w:after="3"/>
        <w:jc w:val="both"/>
        <w:rPr>
          <w:rFonts w:ascii="Calibri" w:eastAsia="Calibri" w:hAnsi="Calibri" w:cs="Calibri"/>
        </w:rPr>
      </w:pPr>
    </w:p>
    <w:p w14:paraId="29BE30F5" w14:textId="078C807D" w:rsidR="70D60FA2" w:rsidRPr="006B36AE" w:rsidRDefault="70D60FA2" w:rsidP="00CF7443">
      <w:pPr>
        <w:spacing w:after="3"/>
        <w:jc w:val="center"/>
        <w:rPr>
          <w:rFonts w:asciiTheme="majorHAnsi" w:eastAsia="Calibri" w:hAnsiTheme="majorHAnsi" w:cstheme="majorHAnsi"/>
          <w:lang w:val="es-CO"/>
        </w:rPr>
      </w:pPr>
      <w:r w:rsidRPr="006B36AE">
        <w:rPr>
          <w:rFonts w:asciiTheme="majorHAnsi" w:eastAsia="Calibri" w:hAnsiTheme="majorHAnsi" w:cstheme="majorHAnsi"/>
          <w:b/>
          <w:bCs/>
          <w:lang w:val="es-CO"/>
        </w:rPr>
        <w:t>INFORMACIÓN</w:t>
      </w:r>
    </w:p>
    <w:p w14:paraId="11009656" w14:textId="77777777" w:rsidR="001D5F35" w:rsidRPr="006B36AE" w:rsidRDefault="001D5F35" w:rsidP="001D5F35">
      <w:pPr>
        <w:spacing w:after="0"/>
        <w:jc w:val="both"/>
        <w:rPr>
          <w:rFonts w:asciiTheme="majorHAnsi" w:eastAsia="Calibri" w:hAnsiTheme="majorHAnsi" w:cstheme="majorHAnsi"/>
        </w:rPr>
      </w:pPr>
    </w:p>
    <w:p w14:paraId="7E1BC6C7" w14:textId="221843CD" w:rsidR="70D60FA2" w:rsidRPr="006B36AE" w:rsidRDefault="70D60FA2" w:rsidP="00CF7443">
      <w:pPr>
        <w:spacing w:after="0"/>
        <w:jc w:val="both"/>
        <w:rPr>
          <w:rFonts w:asciiTheme="majorHAnsi" w:eastAsia="Calibri" w:hAnsiTheme="majorHAnsi" w:cstheme="majorBidi"/>
          <w:lang w:val="es-CO"/>
        </w:rPr>
      </w:pPr>
      <w:r w:rsidRPr="006B36AE">
        <w:rPr>
          <w:rFonts w:asciiTheme="majorHAnsi" w:eastAsia="Calibri" w:hAnsiTheme="majorHAnsi" w:cstheme="majorBidi"/>
          <w:lang w:val="es-CO"/>
        </w:rPr>
        <w:t xml:space="preserve">Dentro de los procesos establecidos para la implementación del Módulo Helisa </w:t>
      </w:r>
      <w:r w:rsidR="7200AD56" w:rsidRPr="006B36AE">
        <w:rPr>
          <w:rFonts w:asciiTheme="majorHAnsi" w:eastAsia="Calibri" w:hAnsiTheme="majorHAnsi" w:cstheme="majorBidi"/>
          <w:lang w:val="es-CO"/>
        </w:rPr>
        <w:t>Norma Internacional</w:t>
      </w:r>
      <w:r w:rsidRPr="006B36AE">
        <w:rPr>
          <w:rFonts w:asciiTheme="majorHAnsi" w:eastAsia="Calibri" w:hAnsiTheme="majorHAnsi" w:cstheme="majorBidi"/>
          <w:lang w:val="es-CO"/>
        </w:rPr>
        <w:t xml:space="preserve">, está el realizar tareas, que corresponden a compromisos que adquiere el cliente para cumplir con los objetivos propuestos dentro del software, de esto depende el éxito de su programa. </w:t>
      </w:r>
    </w:p>
    <w:p w14:paraId="22B73A73" w14:textId="77777777" w:rsidR="00CF7443" w:rsidRPr="006B36AE" w:rsidRDefault="00CF7443" w:rsidP="00CF7443">
      <w:pPr>
        <w:spacing w:after="0"/>
        <w:jc w:val="both"/>
        <w:rPr>
          <w:rFonts w:asciiTheme="majorHAnsi" w:eastAsia="Calibri" w:hAnsiTheme="majorHAnsi" w:cstheme="majorBidi"/>
          <w:lang w:val="es-CO"/>
        </w:rPr>
      </w:pPr>
    </w:p>
    <w:p w14:paraId="26BE6AB0" w14:textId="1696F358" w:rsidR="70D60FA2" w:rsidRPr="006B36AE" w:rsidRDefault="70D60FA2" w:rsidP="00CF7443">
      <w:pPr>
        <w:spacing w:after="0"/>
        <w:jc w:val="both"/>
        <w:rPr>
          <w:rFonts w:asciiTheme="majorHAnsi" w:eastAsia="Calibri" w:hAnsiTheme="majorHAnsi" w:cstheme="majorHAnsi"/>
        </w:rPr>
      </w:pPr>
      <w:r w:rsidRPr="006B36AE">
        <w:rPr>
          <w:rFonts w:asciiTheme="majorHAnsi" w:eastAsia="Calibri" w:hAnsiTheme="majorHAnsi" w:cstheme="majorHAnsi"/>
          <w:lang w:val="es-CO"/>
        </w:rPr>
        <w:t xml:space="preserve">Para ello va a encontrar casillas resaltadas y con letra en </w:t>
      </w:r>
      <w:r w:rsidRPr="006B36AE">
        <w:rPr>
          <w:rFonts w:asciiTheme="majorHAnsi" w:eastAsia="Calibri" w:hAnsiTheme="majorHAnsi" w:cstheme="majorHAnsi"/>
          <w:b/>
          <w:bCs/>
          <w:lang w:val="es-CO"/>
        </w:rPr>
        <w:t>negrilla</w:t>
      </w:r>
      <w:r w:rsidRPr="006B36AE">
        <w:rPr>
          <w:rFonts w:asciiTheme="majorHAnsi" w:eastAsia="Calibri" w:hAnsiTheme="majorHAnsi" w:cstheme="majorHAnsi"/>
          <w:lang w:val="es-CO"/>
        </w:rPr>
        <w:t xml:space="preserve">, las tareas que se deben cumplir. </w:t>
      </w:r>
    </w:p>
    <w:p w14:paraId="2DF42A27" w14:textId="144F4E8B" w:rsidR="4D936E0A" w:rsidRPr="006B36AE" w:rsidRDefault="70D60FA2" w:rsidP="00CF7443">
      <w:pPr>
        <w:spacing w:after="0"/>
        <w:jc w:val="both"/>
        <w:rPr>
          <w:rFonts w:asciiTheme="majorHAnsi" w:eastAsia="Calibri" w:hAnsiTheme="majorHAnsi" w:cstheme="majorHAnsi"/>
        </w:rPr>
      </w:pPr>
      <w:r w:rsidRPr="006B36AE">
        <w:rPr>
          <w:rFonts w:asciiTheme="majorHAnsi" w:eastAsia="Calibri" w:hAnsiTheme="majorHAnsi" w:cstheme="majorHAnsi"/>
          <w:lang w:val="es-CO"/>
        </w:rPr>
        <w:t>Nuestro funcionario de implementación le explicará cómo realizar el proceso y hará el acompañamiento</w:t>
      </w:r>
      <w:r w:rsidR="00CF7443" w:rsidRPr="006B36AE">
        <w:rPr>
          <w:rFonts w:asciiTheme="majorHAnsi" w:eastAsia="Calibri" w:hAnsiTheme="majorHAnsi" w:cstheme="majorHAnsi"/>
          <w:lang w:val="es-CO"/>
        </w:rPr>
        <w:t>.</w:t>
      </w:r>
    </w:p>
    <w:p w14:paraId="33B8754D" w14:textId="77777777" w:rsidR="001D5F35" w:rsidRPr="006B36AE" w:rsidRDefault="001D5F35" w:rsidP="4D936E0A">
      <w:pPr>
        <w:spacing w:after="3"/>
        <w:ind w:left="-5" w:hanging="10"/>
        <w:rPr>
          <w:rFonts w:asciiTheme="majorHAnsi" w:eastAsia="Calibri" w:hAnsiTheme="majorHAnsi" w:cstheme="majorHAnsi"/>
          <w:b/>
          <w:bCs/>
          <w:lang w:val="es-CO"/>
        </w:rPr>
      </w:pPr>
    </w:p>
    <w:p w14:paraId="5F33E436" w14:textId="6F308703" w:rsidR="70D60FA2" w:rsidRPr="006B36AE" w:rsidRDefault="70D60FA2" w:rsidP="4D936E0A">
      <w:pPr>
        <w:spacing w:after="3"/>
        <w:ind w:left="-5" w:hanging="10"/>
        <w:rPr>
          <w:rFonts w:asciiTheme="majorHAnsi" w:eastAsia="Calibri" w:hAnsiTheme="majorHAnsi" w:cstheme="majorHAnsi"/>
        </w:rPr>
      </w:pPr>
      <w:r w:rsidRPr="006B36AE">
        <w:rPr>
          <w:rFonts w:asciiTheme="majorHAnsi" w:eastAsia="Calibri" w:hAnsiTheme="majorHAnsi" w:cstheme="majorHAnsi"/>
          <w:b/>
          <w:bCs/>
          <w:lang w:val="es-CO"/>
        </w:rPr>
        <w:t>Para que el proceso sea exitoso, debe tener preparadas:</w:t>
      </w:r>
    </w:p>
    <w:p w14:paraId="2BA54DF1" w14:textId="2B764E22" w:rsidR="4D936E0A" w:rsidRPr="006B36AE" w:rsidRDefault="4D936E0A" w:rsidP="4D936E0A">
      <w:pPr>
        <w:spacing w:after="3"/>
        <w:ind w:left="-5" w:hanging="10"/>
        <w:rPr>
          <w:rFonts w:asciiTheme="majorHAnsi" w:eastAsia="Calibri" w:hAnsiTheme="majorHAnsi" w:cstheme="majorHAnsi"/>
          <w:b/>
          <w:bCs/>
          <w:lang w:val="es-CO"/>
        </w:rPr>
      </w:pPr>
    </w:p>
    <w:p w14:paraId="7F7BBC98" w14:textId="77777777" w:rsidR="00C11088" w:rsidRPr="006B36AE" w:rsidRDefault="00C11088" w:rsidP="00C11088">
      <w:pPr>
        <w:pStyle w:val="Prrafodelista"/>
        <w:numPr>
          <w:ilvl w:val="0"/>
          <w:numId w:val="10"/>
        </w:numPr>
        <w:spacing w:after="43"/>
        <w:rPr>
          <w:rFonts w:asciiTheme="majorHAnsi" w:eastAsia="Calibri" w:hAnsiTheme="majorHAnsi" w:cstheme="majorHAnsi"/>
          <w:lang w:val="es-CO"/>
        </w:rPr>
      </w:pPr>
      <w:r w:rsidRPr="006B36AE">
        <w:rPr>
          <w:rFonts w:asciiTheme="majorHAnsi" w:eastAsia="Calibri" w:hAnsiTheme="majorHAnsi" w:cstheme="majorHAnsi"/>
          <w:lang w:val="es-CO"/>
        </w:rPr>
        <w:t>Revisar su proceso actual de facturación, verificar su esquema y evaluar el impacto del</w:t>
      </w:r>
    </w:p>
    <w:p w14:paraId="48FF0E40" w14:textId="77777777" w:rsidR="00C11088" w:rsidRPr="006B36AE" w:rsidRDefault="00C11088" w:rsidP="00C11088">
      <w:pPr>
        <w:pStyle w:val="Prrafodelista"/>
        <w:spacing w:after="43"/>
        <w:ind w:left="705"/>
        <w:rPr>
          <w:rFonts w:asciiTheme="majorHAnsi" w:eastAsia="Calibri" w:hAnsiTheme="majorHAnsi" w:cstheme="majorHAnsi"/>
          <w:lang w:val="es-CO"/>
        </w:rPr>
      </w:pPr>
      <w:r w:rsidRPr="006B36AE">
        <w:rPr>
          <w:rFonts w:asciiTheme="majorHAnsi" w:eastAsia="Calibri" w:hAnsiTheme="majorHAnsi" w:cstheme="majorHAnsi"/>
          <w:lang w:val="es-CO"/>
        </w:rPr>
        <w:t>cambio dentro de la organización.</w:t>
      </w:r>
    </w:p>
    <w:p w14:paraId="7BD290FA" w14:textId="1F61FC0C" w:rsidR="00C11088" w:rsidRPr="006B36AE" w:rsidRDefault="00C11088" w:rsidP="00C11088">
      <w:pPr>
        <w:pStyle w:val="Prrafodelista"/>
        <w:numPr>
          <w:ilvl w:val="0"/>
          <w:numId w:val="10"/>
        </w:numPr>
        <w:spacing w:after="43"/>
        <w:rPr>
          <w:rFonts w:asciiTheme="majorHAnsi" w:eastAsia="Calibri" w:hAnsiTheme="majorHAnsi" w:cstheme="majorHAnsi"/>
          <w:lang w:val="es-CO"/>
        </w:rPr>
      </w:pPr>
      <w:r w:rsidRPr="006B36AE">
        <w:rPr>
          <w:rFonts w:asciiTheme="majorHAnsi" w:eastAsia="Calibri" w:hAnsiTheme="majorHAnsi" w:cstheme="majorHAnsi"/>
          <w:lang w:val="es-CO"/>
        </w:rPr>
        <w:t>Realizar la inscripción como facturador electrónico ante la DIAN y seleccionar al proveedor</w:t>
      </w:r>
    </w:p>
    <w:p w14:paraId="5810BDF5" w14:textId="77777777" w:rsidR="00C11088" w:rsidRPr="006B36AE" w:rsidRDefault="00C11088" w:rsidP="00C11088">
      <w:pPr>
        <w:pStyle w:val="Prrafodelista"/>
        <w:numPr>
          <w:ilvl w:val="0"/>
          <w:numId w:val="10"/>
        </w:numPr>
        <w:spacing w:after="43"/>
        <w:rPr>
          <w:rFonts w:asciiTheme="majorHAnsi" w:eastAsia="Calibri" w:hAnsiTheme="majorHAnsi" w:cstheme="majorHAnsi"/>
          <w:lang w:val="es-CO"/>
        </w:rPr>
      </w:pPr>
      <w:r w:rsidRPr="006B36AE">
        <w:rPr>
          <w:rFonts w:asciiTheme="majorHAnsi" w:eastAsia="Calibri" w:hAnsiTheme="majorHAnsi" w:cstheme="majorHAnsi"/>
          <w:lang w:val="es-CO"/>
        </w:rPr>
        <w:t>tecnológico a ATEB COLOMBIA.</w:t>
      </w:r>
    </w:p>
    <w:p w14:paraId="155432A7" w14:textId="0A16188D" w:rsidR="00C11088" w:rsidRPr="006B36AE" w:rsidRDefault="00C11088" w:rsidP="00C11088">
      <w:pPr>
        <w:pStyle w:val="Prrafodelista"/>
        <w:numPr>
          <w:ilvl w:val="0"/>
          <w:numId w:val="10"/>
        </w:numPr>
        <w:spacing w:after="43"/>
        <w:rPr>
          <w:rFonts w:asciiTheme="majorHAnsi" w:eastAsia="Calibri" w:hAnsiTheme="majorHAnsi" w:cstheme="majorHAnsi"/>
          <w:lang w:val="es-CO"/>
        </w:rPr>
      </w:pPr>
      <w:r w:rsidRPr="006B36AE">
        <w:rPr>
          <w:rFonts w:asciiTheme="majorHAnsi" w:eastAsia="Calibri" w:hAnsiTheme="majorHAnsi" w:cstheme="majorHAnsi"/>
          <w:lang w:val="es-CO"/>
        </w:rPr>
        <w:t>La DIAN le actualizará el Rut y en ese momento solicita la numeración y los prefijos</w:t>
      </w:r>
    </w:p>
    <w:p w14:paraId="496AB9F7" w14:textId="5B3447FA" w:rsidR="00C11088" w:rsidRPr="006B36AE" w:rsidRDefault="00C11088" w:rsidP="00F057D3">
      <w:pPr>
        <w:pStyle w:val="Prrafodelista"/>
        <w:numPr>
          <w:ilvl w:val="0"/>
          <w:numId w:val="10"/>
        </w:numPr>
        <w:spacing w:after="43"/>
        <w:rPr>
          <w:rFonts w:asciiTheme="majorHAnsi" w:eastAsia="Calibri" w:hAnsiTheme="majorHAnsi" w:cstheme="majorHAnsi"/>
          <w:lang w:val="es-CO"/>
        </w:rPr>
      </w:pPr>
      <w:r w:rsidRPr="006B36AE">
        <w:rPr>
          <w:rFonts w:asciiTheme="majorHAnsi" w:eastAsia="Calibri" w:hAnsiTheme="majorHAnsi" w:cstheme="majorHAnsi"/>
          <w:lang w:val="es-CO"/>
        </w:rPr>
        <w:t>Informar a sus clientes sobre el nuevo modelo de facturación y guardar pruebas de esa</w:t>
      </w:r>
      <w:r w:rsidR="00F057D3" w:rsidRPr="006B36AE">
        <w:rPr>
          <w:rFonts w:asciiTheme="majorHAnsi" w:eastAsia="Calibri" w:hAnsiTheme="majorHAnsi" w:cstheme="majorHAnsi"/>
          <w:lang w:val="es-CO"/>
        </w:rPr>
        <w:t xml:space="preserve"> </w:t>
      </w:r>
      <w:r w:rsidRPr="006B36AE">
        <w:rPr>
          <w:rFonts w:asciiTheme="majorHAnsi" w:eastAsia="Calibri" w:hAnsiTheme="majorHAnsi" w:cstheme="majorHAnsi"/>
          <w:lang w:val="es-CO"/>
        </w:rPr>
        <w:t>notificación (e-mail, circulares, llamadas, etc.).</w:t>
      </w:r>
    </w:p>
    <w:p w14:paraId="10FE23C6" w14:textId="580CAC9E" w:rsidR="70D60FA2" w:rsidRPr="006B36AE" w:rsidRDefault="00C11088" w:rsidP="00C11088">
      <w:pPr>
        <w:pStyle w:val="Prrafodelista"/>
        <w:numPr>
          <w:ilvl w:val="0"/>
          <w:numId w:val="10"/>
        </w:numPr>
        <w:spacing w:after="43"/>
        <w:rPr>
          <w:rFonts w:asciiTheme="majorHAnsi" w:eastAsia="Calibri" w:hAnsiTheme="majorHAnsi" w:cstheme="majorHAnsi"/>
          <w:lang w:val="es-CO"/>
        </w:rPr>
      </w:pPr>
      <w:r w:rsidRPr="006B36AE">
        <w:rPr>
          <w:rFonts w:asciiTheme="majorHAnsi" w:eastAsia="Calibri" w:hAnsiTheme="majorHAnsi" w:cstheme="majorHAnsi"/>
          <w:lang w:val="es-CO"/>
        </w:rPr>
        <w:t xml:space="preserve"> Enviar procedimiento de descarga de facturas electrónicas desde portal (COFIDI)</w:t>
      </w:r>
      <w:r w:rsidR="70D60FA2" w:rsidRPr="006B36AE">
        <w:rPr>
          <w:rFonts w:asciiTheme="majorHAnsi" w:eastAsia="Calibri" w:hAnsiTheme="majorHAnsi" w:cstheme="majorHAnsi"/>
          <w:lang w:val="es-CO"/>
        </w:rPr>
        <w:t xml:space="preserve">.  </w:t>
      </w:r>
    </w:p>
    <w:p w14:paraId="26E351C1" w14:textId="77777777" w:rsidR="001D5F35" w:rsidRPr="006B36AE" w:rsidRDefault="001D5F35" w:rsidP="4D936E0A">
      <w:pPr>
        <w:spacing w:after="43"/>
        <w:rPr>
          <w:rFonts w:ascii="Times New Roman" w:hAnsi="Times New Roman" w:cs="Times New Roman"/>
          <w:b/>
          <w:bCs/>
        </w:rPr>
      </w:pPr>
    </w:p>
    <w:p w14:paraId="191F7FE5" w14:textId="738AF2D9" w:rsidR="00C11088" w:rsidRPr="006B36AE" w:rsidRDefault="00C11088" w:rsidP="00CF7443">
      <w:pPr>
        <w:spacing w:after="43"/>
        <w:jc w:val="both"/>
        <w:rPr>
          <w:rFonts w:asciiTheme="majorHAnsi" w:hAnsiTheme="majorHAnsi" w:cstheme="majorHAnsi"/>
          <w:b/>
          <w:bCs/>
        </w:rPr>
      </w:pPr>
      <w:r w:rsidRPr="006B36AE">
        <w:rPr>
          <w:rFonts w:asciiTheme="majorHAnsi" w:hAnsiTheme="majorHAnsi" w:cstheme="majorHAnsi"/>
          <w:b/>
          <w:bCs/>
        </w:rPr>
        <w:t>Recepción de facturas por parte de sus clientes</w:t>
      </w:r>
      <w:r w:rsidR="001D5F35" w:rsidRPr="006B36AE">
        <w:rPr>
          <w:rFonts w:asciiTheme="majorHAnsi" w:hAnsiTheme="majorHAnsi" w:cstheme="majorHAnsi"/>
          <w:b/>
          <w:bCs/>
        </w:rPr>
        <w:t xml:space="preserve"> </w:t>
      </w:r>
      <w:r w:rsidRPr="006B36AE">
        <w:rPr>
          <w:rFonts w:asciiTheme="majorHAnsi" w:hAnsiTheme="majorHAnsi" w:cstheme="majorHAnsi"/>
        </w:rPr>
        <w:t xml:space="preserve">Hemos construido un portal web de descarga de facturas (COFIDI), desde donde sus clientes podrán descargar las facturas electrónicas emitidas por ustedes como emisores. Cuando se emite la factura al cliente por primera vez, nuestro sistema creará </w:t>
      </w:r>
      <w:r w:rsidRPr="006B36AE">
        <w:rPr>
          <w:rFonts w:asciiTheme="majorHAnsi" w:hAnsiTheme="majorHAnsi" w:cstheme="majorHAnsi"/>
        </w:rPr>
        <w:lastRenderedPageBreak/>
        <w:t>automáticamente el usuario receptor y contraseña, las siguientes facturas emitidas simplemente hará llegar una notificación de que hay un documento nuevo. Si a este cliente ya le han hecho factura desde otro emisor que factura electrónicamente a través de Helisa – Ateb, el sistema lo detectará como ya creado y simplemente notificará de un nuevo documento en su portal. (Ver manual de descarga de F.E.). Este proceso de descarga hace que la trasmisión y resguardo de los documentos sea más segura y cumple con nuestra normatividad en ISO27001.</w:t>
      </w:r>
    </w:p>
    <w:p w14:paraId="5A36DB64" w14:textId="77777777" w:rsidR="0003070F" w:rsidRPr="006B36AE" w:rsidRDefault="0003070F" w:rsidP="0003070F">
      <w:pPr>
        <w:spacing w:after="43"/>
        <w:jc w:val="both"/>
        <w:rPr>
          <w:rFonts w:asciiTheme="majorHAnsi" w:eastAsia="Calibri" w:hAnsiTheme="majorHAnsi" w:cstheme="majorHAnsi"/>
          <w:b/>
          <w:bCs/>
          <w:lang w:val="es-CO"/>
        </w:rPr>
      </w:pPr>
    </w:p>
    <w:p w14:paraId="31E8383A" w14:textId="2AE1AEA9" w:rsidR="00C37FB9" w:rsidRPr="00C37FB9" w:rsidRDefault="00C37FB9" w:rsidP="0003070F">
      <w:pPr>
        <w:spacing w:after="43"/>
        <w:jc w:val="both"/>
      </w:pPr>
    </w:p>
    <w:tbl>
      <w:tblPr>
        <w:tblStyle w:val="Tablaconcuadrcula"/>
        <w:tblW w:w="0" w:type="auto"/>
        <w:tblLook w:val="04A0" w:firstRow="1" w:lastRow="0" w:firstColumn="1" w:lastColumn="0" w:noHBand="0" w:noVBand="1"/>
      </w:tblPr>
      <w:tblGrid>
        <w:gridCol w:w="4369"/>
        <w:gridCol w:w="4647"/>
      </w:tblGrid>
      <w:tr w:rsidR="00C37FB9" w:rsidRPr="00C37FB9" w14:paraId="1238E011" w14:textId="77777777" w:rsidTr="00C37FB9">
        <w:trPr>
          <w:trHeight w:val="399"/>
        </w:trPr>
        <w:tc>
          <w:tcPr>
            <w:tcW w:w="9016" w:type="dxa"/>
            <w:gridSpan w:val="2"/>
          </w:tcPr>
          <w:p w14:paraId="34C1DF50" w14:textId="77777777" w:rsidR="00C37FB9" w:rsidRPr="00C37FB9" w:rsidRDefault="00C37FB9" w:rsidP="00C37FB9">
            <w:pPr>
              <w:spacing w:after="43"/>
              <w:jc w:val="center"/>
              <w:rPr>
                <w:rFonts w:asciiTheme="majorHAnsi" w:eastAsia="Calibri" w:hAnsiTheme="majorHAnsi" w:cstheme="majorHAnsi"/>
                <w:b/>
                <w:bCs/>
                <w:lang w:val="es-CO"/>
              </w:rPr>
            </w:pPr>
            <w:r w:rsidRPr="00C37FB9">
              <w:rPr>
                <w:rFonts w:asciiTheme="majorHAnsi" w:eastAsia="Calibri" w:hAnsiTheme="majorHAnsi" w:cstheme="majorHAnsi"/>
                <w:b/>
                <w:bCs/>
                <w:lang w:val="es-CO"/>
              </w:rPr>
              <w:t xml:space="preserve">URL´S DE ACCESO </w:t>
            </w:r>
          </w:p>
          <w:p w14:paraId="0CA0DC87" w14:textId="77777777" w:rsidR="00C37FB9" w:rsidRPr="00C37FB9" w:rsidRDefault="00C37FB9" w:rsidP="0003070F">
            <w:pPr>
              <w:spacing w:after="43"/>
              <w:jc w:val="both"/>
            </w:pPr>
          </w:p>
        </w:tc>
      </w:tr>
      <w:tr w:rsidR="00C37FB9" w:rsidRPr="00C37FB9" w14:paraId="67AF9733" w14:textId="77777777" w:rsidTr="00C37FB9">
        <w:tc>
          <w:tcPr>
            <w:tcW w:w="4508" w:type="dxa"/>
          </w:tcPr>
          <w:p w14:paraId="2AF8A86B" w14:textId="5F86E691" w:rsidR="00C37FB9" w:rsidRPr="00C37FB9" w:rsidRDefault="00C37FB9" w:rsidP="00C37FB9">
            <w:pPr>
              <w:spacing w:after="43"/>
              <w:jc w:val="center"/>
              <w:rPr>
                <w:b/>
                <w:bCs/>
              </w:rPr>
            </w:pPr>
            <w:r w:rsidRPr="00C37FB9">
              <w:rPr>
                <w:b/>
                <w:bCs/>
              </w:rPr>
              <w:t>PRUEBAS</w:t>
            </w:r>
          </w:p>
        </w:tc>
        <w:tc>
          <w:tcPr>
            <w:tcW w:w="4508" w:type="dxa"/>
          </w:tcPr>
          <w:p w14:paraId="2061EC36" w14:textId="77777777" w:rsidR="00C37FB9" w:rsidRPr="00C37FB9" w:rsidRDefault="00C37FB9" w:rsidP="00C37FB9">
            <w:pPr>
              <w:spacing w:after="43"/>
              <w:jc w:val="center"/>
              <w:rPr>
                <w:b/>
                <w:bCs/>
              </w:rPr>
            </w:pPr>
            <w:r w:rsidRPr="00C37FB9">
              <w:rPr>
                <w:b/>
                <w:bCs/>
              </w:rPr>
              <w:t>OFICIAL</w:t>
            </w:r>
          </w:p>
        </w:tc>
      </w:tr>
      <w:tr w:rsidR="00C37FB9" w:rsidRPr="00C37FB9" w14:paraId="3C04FAAA" w14:textId="77777777" w:rsidTr="00C37FB9">
        <w:tc>
          <w:tcPr>
            <w:tcW w:w="4508" w:type="dxa"/>
          </w:tcPr>
          <w:p w14:paraId="1808AA35" w14:textId="77777777" w:rsidR="00C37FB9" w:rsidRDefault="00C37FB9" w:rsidP="00C37FB9">
            <w:pPr>
              <w:spacing w:after="43"/>
              <w:jc w:val="both"/>
              <w:rPr>
                <w:rStyle w:val="ui-provider"/>
              </w:rPr>
            </w:pPr>
            <w:hyperlink r:id="rId11" w:tgtFrame="_blank" w:tooltip="https://login-test.ateb.com.co:8089/cofidi4.ws.co/cofidi4.ws.co.asmx" w:history="1">
              <w:r w:rsidRPr="00C37FB9">
                <w:t>https://login-test.ateb.com.co:8089/cofidi4.ws.co/cofidi4.ws.co.asmx</w:t>
              </w:r>
            </w:hyperlink>
          </w:p>
          <w:p w14:paraId="56487996" w14:textId="77777777" w:rsidR="00C37FB9" w:rsidRPr="00C37FB9" w:rsidRDefault="00C37FB9" w:rsidP="0003070F">
            <w:pPr>
              <w:spacing w:after="43"/>
              <w:jc w:val="both"/>
              <w:rPr>
                <w:b/>
                <w:bCs/>
              </w:rPr>
            </w:pPr>
          </w:p>
        </w:tc>
        <w:tc>
          <w:tcPr>
            <w:tcW w:w="4508" w:type="dxa"/>
          </w:tcPr>
          <w:p w14:paraId="15BB4D3C" w14:textId="77777777" w:rsidR="00C37FB9" w:rsidRPr="001D5F35" w:rsidRDefault="00C37FB9" w:rsidP="00C37FB9">
            <w:pPr>
              <w:spacing w:after="43"/>
              <w:jc w:val="both"/>
              <w:rPr>
                <w:rFonts w:asciiTheme="majorHAnsi" w:eastAsia="Calibri" w:hAnsiTheme="majorHAnsi" w:cstheme="majorHAnsi"/>
                <w:b/>
                <w:bCs/>
                <w:color w:val="000000" w:themeColor="text1"/>
                <w:u w:val="single"/>
                <w:lang w:val="es-CO"/>
              </w:rPr>
            </w:pPr>
            <w:hyperlink r:id="rId12" w:tgtFrame="_blank" w:tooltip="https://wsgeneracion.ateb.com.co:8031/cofidi4.ws.co.asmx" w:history="1">
              <w:r w:rsidRPr="00C37FB9">
                <w:t>https://wsgeneracion.ateb.com.co:8031/cofidi4.ws.co.asmx</w:t>
              </w:r>
            </w:hyperlink>
          </w:p>
          <w:p w14:paraId="356D4536" w14:textId="77777777" w:rsidR="00C37FB9" w:rsidRPr="00C37FB9" w:rsidRDefault="00C37FB9" w:rsidP="0003070F">
            <w:pPr>
              <w:spacing w:after="43"/>
              <w:jc w:val="both"/>
              <w:rPr>
                <w:b/>
                <w:bCs/>
              </w:rPr>
            </w:pPr>
          </w:p>
        </w:tc>
      </w:tr>
      <w:tr w:rsidR="00C37FB9" w:rsidRPr="00C37FB9" w14:paraId="47BC0EC4" w14:textId="77777777" w:rsidTr="00C37FB9">
        <w:tc>
          <w:tcPr>
            <w:tcW w:w="4508" w:type="dxa"/>
          </w:tcPr>
          <w:p w14:paraId="3D98E93C" w14:textId="4118627B" w:rsidR="00C37FB9" w:rsidRPr="00C37FB9" w:rsidRDefault="00C37FB9" w:rsidP="00C37FB9">
            <w:pPr>
              <w:spacing w:after="43"/>
              <w:jc w:val="center"/>
              <w:rPr>
                <w:b/>
                <w:bCs/>
              </w:rPr>
            </w:pPr>
            <w:r w:rsidRPr="00C37FB9">
              <w:rPr>
                <w:b/>
                <w:bCs/>
              </w:rPr>
              <w:t>URL ATEB OFICIAL</w:t>
            </w:r>
          </w:p>
        </w:tc>
        <w:tc>
          <w:tcPr>
            <w:tcW w:w="4508" w:type="dxa"/>
          </w:tcPr>
          <w:p w14:paraId="2E387A64" w14:textId="2E1DB99E" w:rsidR="00C37FB9" w:rsidRPr="00C37FB9" w:rsidRDefault="00C37FB9" w:rsidP="00C37FB9">
            <w:pPr>
              <w:spacing w:after="43"/>
              <w:jc w:val="center"/>
              <w:rPr>
                <w:b/>
                <w:bCs/>
              </w:rPr>
            </w:pPr>
            <w:r w:rsidRPr="00C37FB9">
              <w:rPr>
                <w:b/>
                <w:bCs/>
              </w:rPr>
              <w:t>ARL ATEB OFICIAL</w:t>
            </w:r>
          </w:p>
        </w:tc>
      </w:tr>
      <w:tr w:rsidR="00C37FB9" w:rsidRPr="00C37FB9" w14:paraId="6E8314C2" w14:textId="77777777" w:rsidTr="00C37FB9">
        <w:tc>
          <w:tcPr>
            <w:tcW w:w="4508" w:type="dxa"/>
          </w:tcPr>
          <w:p w14:paraId="6EB5DD43" w14:textId="2F73BB67" w:rsidR="00C37FB9" w:rsidRDefault="00C37FB9" w:rsidP="00C37FB9">
            <w:pPr>
              <w:spacing w:after="43"/>
              <w:jc w:val="both"/>
            </w:pPr>
            <w:hyperlink r:id="rId13" w:tgtFrame="_blank" w:tooltip="https://login-test.ateb.com.co:8089/" w:history="1">
              <w:r>
                <w:rPr>
                  <w:rStyle w:val="Hipervnculo"/>
                </w:rPr>
                <w:t>https://login-test.ateb.com.co:8089</w:t>
              </w:r>
            </w:hyperlink>
          </w:p>
        </w:tc>
        <w:tc>
          <w:tcPr>
            <w:tcW w:w="4508" w:type="dxa"/>
          </w:tcPr>
          <w:p w14:paraId="51F63CB0" w14:textId="004EED85" w:rsidR="00C37FB9" w:rsidRDefault="00C37FB9" w:rsidP="00C37FB9">
            <w:pPr>
              <w:spacing w:after="43"/>
              <w:jc w:val="both"/>
            </w:pPr>
            <w:hyperlink r:id="rId14" w:tgtFrame="_blank" w:tooltip="https://login.ateb.com.co:8033/" w:history="1">
              <w:r>
                <w:rPr>
                  <w:rStyle w:val="Hipervnculo"/>
                </w:rPr>
                <w:t>https://login.ateb.com.co:8033</w:t>
              </w:r>
            </w:hyperlink>
          </w:p>
        </w:tc>
      </w:tr>
      <w:tr w:rsidR="00C37FB9" w:rsidRPr="00C37FB9" w14:paraId="48A84154" w14:textId="77777777" w:rsidTr="00C37FB9">
        <w:tc>
          <w:tcPr>
            <w:tcW w:w="4508" w:type="dxa"/>
          </w:tcPr>
          <w:p w14:paraId="4CB2D42E" w14:textId="3D1D5F66" w:rsidR="00C37FB9" w:rsidRDefault="00C37FB9" w:rsidP="00C37FB9">
            <w:pPr>
              <w:spacing w:after="43"/>
              <w:jc w:val="both"/>
            </w:pPr>
            <w:r w:rsidRPr="00C37FB9">
              <w:rPr>
                <w:b/>
                <w:bCs/>
              </w:rPr>
              <w:t>PUERTO:</w:t>
            </w:r>
            <w:r>
              <w:t xml:space="preserve"> 80</w:t>
            </w:r>
          </w:p>
        </w:tc>
        <w:tc>
          <w:tcPr>
            <w:tcW w:w="4508" w:type="dxa"/>
          </w:tcPr>
          <w:p w14:paraId="0382B6B7" w14:textId="68E156F6" w:rsidR="00C37FB9" w:rsidRDefault="00C37FB9" w:rsidP="00C37FB9">
            <w:pPr>
              <w:spacing w:after="43"/>
              <w:jc w:val="both"/>
            </w:pPr>
            <w:r w:rsidRPr="00C37FB9">
              <w:rPr>
                <w:b/>
                <w:bCs/>
              </w:rPr>
              <w:t>PUERTO:</w:t>
            </w:r>
            <w:r>
              <w:t xml:space="preserve"> 8031</w:t>
            </w:r>
          </w:p>
        </w:tc>
      </w:tr>
    </w:tbl>
    <w:p w14:paraId="236B4438" w14:textId="77777777" w:rsidR="00DC4A11" w:rsidRPr="006B36AE" w:rsidRDefault="00DC4A11" w:rsidP="00C11088">
      <w:pPr>
        <w:spacing w:after="43"/>
        <w:jc w:val="both"/>
        <w:rPr>
          <w:rStyle w:val="ui-provider"/>
        </w:rPr>
      </w:pPr>
    </w:p>
    <w:p w14:paraId="4E82A4D1" w14:textId="20D84211" w:rsidR="0003070F" w:rsidRPr="006B36AE" w:rsidRDefault="0003070F" w:rsidP="00C11088">
      <w:pPr>
        <w:spacing w:after="43"/>
        <w:jc w:val="both"/>
        <w:rPr>
          <w:rFonts w:asciiTheme="majorHAnsi" w:hAnsiTheme="majorHAnsi" w:cstheme="majorHAnsi"/>
          <w:b/>
          <w:bCs/>
        </w:rPr>
      </w:pPr>
      <w:r w:rsidRPr="006B36AE">
        <w:rPr>
          <w:rFonts w:asciiTheme="majorHAnsi" w:hAnsiTheme="majorHAnsi" w:cstheme="majorHAnsi"/>
          <w:b/>
          <w:bCs/>
        </w:rPr>
        <w:t xml:space="preserve">Documentos Anexos: </w:t>
      </w:r>
    </w:p>
    <w:p w14:paraId="107C5AAC" w14:textId="309822A6" w:rsidR="00A83254" w:rsidRPr="006B36AE" w:rsidRDefault="0003070F" w:rsidP="6A0EC3CE">
      <w:pPr>
        <w:pStyle w:val="Prrafodelista"/>
        <w:numPr>
          <w:ilvl w:val="0"/>
          <w:numId w:val="19"/>
        </w:numPr>
        <w:spacing w:after="43"/>
        <w:jc w:val="both"/>
        <w:rPr>
          <w:rFonts w:asciiTheme="majorHAnsi" w:eastAsia="Calibri" w:hAnsiTheme="majorHAnsi" w:cstheme="majorBidi"/>
          <w:lang w:val="es-CO"/>
        </w:rPr>
      </w:pPr>
      <w:r w:rsidRPr="006B36AE">
        <w:rPr>
          <w:rFonts w:asciiTheme="majorHAnsi" w:hAnsiTheme="majorHAnsi" w:cstheme="majorBidi"/>
        </w:rPr>
        <w:t xml:space="preserve">Manual de descarga de facturas </w:t>
      </w:r>
      <w:r w:rsidR="1F5725AF" w:rsidRPr="006B36AE">
        <w:rPr>
          <w:rFonts w:asciiTheme="majorHAnsi" w:hAnsiTheme="majorHAnsi" w:cstheme="majorBidi"/>
        </w:rPr>
        <w:t>electrónicas</w:t>
      </w:r>
      <w:r w:rsidRPr="006B36AE">
        <w:rPr>
          <w:rFonts w:asciiTheme="majorHAnsi" w:hAnsiTheme="majorHAnsi" w:cstheme="majorBidi"/>
        </w:rPr>
        <w:t xml:space="preserve"> </w:t>
      </w:r>
    </w:p>
    <w:p w14:paraId="41124C1D" w14:textId="49B773F6" w:rsidR="00A83254" w:rsidRPr="006B36AE" w:rsidRDefault="14AAFC4C" w:rsidP="6A0EC3CE">
      <w:pPr>
        <w:pStyle w:val="Prrafodelista"/>
        <w:numPr>
          <w:ilvl w:val="0"/>
          <w:numId w:val="19"/>
        </w:numPr>
        <w:spacing w:after="43"/>
        <w:jc w:val="both"/>
        <w:rPr>
          <w:rFonts w:asciiTheme="majorHAnsi" w:eastAsia="Calibri" w:hAnsiTheme="majorHAnsi" w:cstheme="majorBidi"/>
          <w:lang w:val="es-CO"/>
        </w:rPr>
      </w:pPr>
      <w:r w:rsidRPr="006B36AE">
        <w:rPr>
          <w:rFonts w:asciiTheme="majorHAnsi" w:hAnsiTheme="majorHAnsi" w:cstheme="majorBidi"/>
        </w:rPr>
        <w:t>M</w:t>
      </w:r>
      <w:r w:rsidR="0003070F" w:rsidRPr="006B36AE">
        <w:rPr>
          <w:rFonts w:asciiTheme="majorHAnsi" w:hAnsiTheme="majorHAnsi" w:cstheme="majorBidi"/>
        </w:rPr>
        <w:t xml:space="preserve">anual de uso de Portal COFIDI </w:t>
      </w:r>
    </w:p>
    <w:p w14:paraId="3776CEBB" w14:textId="230459EB" w:rsidR="005E2F7E" w:rsidRPr="006B36AE" w:rsidRDefault="0003070F" w:rsidP="6A0EC3CE">
      <w:pPr>
        <w:pStyle w:val="Prrafodelista"/>
        <w:numPr>
          <w:ilvl w:val="0"/>
          <w:numId w:val="19"/>
        </w:numPr>
        <w:spacing w:after="43"/>
        <w:jc w:val="both"/>
        <w:rPr>
          <w:rFonts w:asciiTheme="majorHAnsi" w:eastAsia="Calibri" w:hAnsiTheme="majorHAnsi" w:cstheme="majorBidi"/>
          <w:lang w:val="es-CO"/>
        </w:rPr>
      </w:pPr>
      <w:r w:rsidRPr="006B36AE">
        <w:rPr>
          <w:rFonts w:asciiTheme="majorHAnsi" w:hAnsiTheme="majorHAnsi" w:cstheme="majorBidi"/>
        </w:rPr>
        <w:t>Manual de parametrización y facturación electrónica Helisa</w:t>
      </w:r>
    </w:p>
    <w:p w14:paraId="56485409" w14:textId="6B1DE927" w:rsidR="001D5F35" w:rsidRPr="006B36AE" w:rsidRDefault="001D5F35" w:rsidP="6A0EC3CE">
      <w:pPr>
        <w:spacing w:after="43"/>
        <w:jc w:val="both"/>
        <w:rPr>
          <w:rFonts w:asciiTheme="majorHAnsi" w:eastAsia="Calibri" w:hAnsiTheme="majorHAnsi" w:cstheme="majorBidi"/>
          <w:lang w:val="es-CO"/>
        </w:rPr>
      </w:pPr>
    </w:p>
    <w:p w14:paraId="094D1FA2" w14:textId="3E950147" w:rsidR="00A83254" w:rsidRPr="006B36AE" w:rsidRDefault="00A83254" w:rsidP="00A83254">
      <w:pPr>
        <w:spacing w:after="43"/>
        <w:jc w:val="center"/>
        <w:rPr>
          <w:rFonts w:asciiTheme="majorHAnsi" w:eastAsia="Calibri" w:hAnsiTheme="majorHAnsi" w:cstheme="majorHAnsi"/>
          <w:lang w:val="es-CO"/>
        </w:rPr>
      </w:pPr>
      <w:r w:rsidRPr="006B36AE">
        <w:rPr>
          <w:rFonts w:asciiTheme="majorHAnsi" w:eastAsia="Calibri" w:hAnsiTheme="majorHAnsi" w:cstheme="majorHAnsi"/>
          <w:b/>
          <w:bCs/>
          <w:lang w:val="es-CO"/>
        </w:rPr>
        <w:t>Facturación Electrónica</w:t>
      </w:r>
      <w:r w:rsidRPr="006B36AE">
        <w:rPr>
          <w:rFonts w:asciiTheme="majorHAnsi" w:eastAsia="Calibri" w:hAnsiTheme="majorHAnsi" w:cstheme="majorHAnsi"/>
          <w:lang w:val="es-CO"/>
        </w:rPr>
        <w:t>.</w:t>
      </w:r>
    </w:p>
    <w:p w14:paraId="79F4B41B" w14:textId="77777777" w:rsidR="00A83254" w:rsidRPr="006B36AE" w:rsidRDefault="00A83254" w:rsidP="00A83254">
      <w:pPr>
        <w:spacing w:after="43"/>
        <w:jc w:val="center"/>
        <w:rPr>
          <w:rFonts w:asciiTheme="majorHAnsi" w:eastAsia="Calibri" w:hAnsiTheme="majorHAnsi" w:cstheme="majorHAnsi"/>
          <w:lang w:val="es-CO"/>
        </w:rPr>
      </w:pPr>
    </w:p>
    <w:tbl>
      <w:tblPr>
        <w:tblW w:w="5739" w:type="pct"/>
        <w:tblInd w:w="-572" w:type="dxa"/>
        <w:tblCellMar>
          <w:left w:w="70" w:type="dxa"/>
          <w:right w:w="70" w:type="dxa"/>
        </w:tblCellMar>
        <w:tblLook w:val="04A0" w:firstRow="1" w:lastRow="0" w:firstColumn="1" w:lastColumn="0" w:noHBand="0" w:noVBand="1"/>
      </w:tblPr>
      <w:tblGrid>
        <w:gridCol w:w="499"/>
        <w:gridCol w:w="4237"/>
        <w:gridCol w:w="1575"/>
        <w:gridCol w:w="1060"/>
        <w:gridCol w:w="1277"/>
        <w:gridCol w:w="1701"/>
      </w:tblGrid>
      <w:tr w:rsidR="006B36AE" w:rsidRPr="006B36AE" w14:paraId="0544528B" w14:textId="77777777" w:rsidTr="00C37FB9">
        <w:trPr>
          <w:trHeight w:val="480"/>
        </w:trPr>
        <w:tc>
          <w:tcPr>
            <w:tcW w:w="5000" w:type="pct"/>
            <w:gridSpan w:val="6"/>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14E73761"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PLAN DE IMPLEMENTACIÓN FACTURA ELECTRÓNICA</w:t>
            </w:r>
          </w:p>
        </w:tc>
      </w:tr>
      <w:tr w:rsidR="00C37FB9" w:rsidRPr="006B36AE" w14:paraId="6AD17DED" w14:textId="77777777" w:rsidTr="00C37FB9">
        <w:trPr>
          <w:trHeight w:val="285"/>
        </w:trPr>
        <w:tc>
          <w:tcPr>
            <w:tcW w:w="2288" w:type="pct"/>
            <w:gridSpan w:val="2"/>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291F4ADB"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PLAN DE TRABAJO</w:t>
            </w:r>
          </w:p>
        </w:tc>
        <w:tc>
          <w:tcPr>
            <w:tcW w:w="761" w:type="pct"/>
            <w:vMerge w:val="restart"/>
            <w:tcBorders>
              <w:top w:val="nil"/>
              <w:left w:val="single" w:sz="4" w:space="0" w:color="auto"/>
              <w:bottom w:val="single" w:sz="4" w:space="0" w:color="auto"/>
              <w:right w:val="single" w:sz="4" w:space="0" w:color="auto"/>
            </w:tcBorders>
            <w:shd w:val="clear" w:color="000000" w:fill="D0CECE"/>
            <w:vAlign w:val="center"/>
            <w:hideMark/>
          </w:tcPr>
          <w:p w14:paraId="30877B6B"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RESPONSABLE</w:t>
            </w:r>
          </w:p>
        </w:tc>
        <w:tc>
          <w:tcPr>
            <w:tcW w:w="1129" w:type="pct"/>
            <w:gridSpan w:val="2"/>
            <w:tcBorders>
              <w:top w:val="single" w:sz="4" w:space="0" w:color="auto"/>
              <w:left w:val="nil"/>
              <w:bottom w:val="single" w:sz="4" w:space="0" w:color="auto"/>
              <w:right w:val="single" w:sz="4" w:space="0" w:color="auto"/>
            </w:tcBorders>
            <w:shd w:val="clear" w:color="000000" w:fill="D0CECE"/>
            <w:vAlign w:val="bottom"/>
            <w:hideMark/>
          </w:tcPr>
          <w:p w14:paraId="589672C3"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Visita </w:t>
            </w:r>
            <w:r w:rsidRPr="006B36AE">
              <w:rPr>
                <w:rFonts w:ascii="Calibri" w:eastAsia="Times New Roman" w:hAnsi="Calibri" w:cs="Calibri"/>
                <w:sz w:val="20"/>
                <w:szCs w:val="20"/>
                <w:lang w:val="es-CO" w:eastAsia="es-CO"/>
              </w:rPr>
              <w:t> </w:t>
            </w:r>
          </w:p>
        </w:tc>
        <w:tc>
          <w:tcPr>
            <w:tcW w:w="822" w:type="pct"/>
            <w:vMerge w:val="restart"/>
            <w:tcBorders>
              <w:top w:val="nil"/>
              <w:left w:val="single" w:sz="4" w:space="0" w:color="auto"/>
              <w:bottom w:val="single" w:sz="4" w:space="0" w:color="auto"/>
              <w:right w:val="single" w:sz="4" w:space="0" w:color="auto"/>
            </w:tcBorders>
            <w:shd w:val="clear" w:color="000000" w:fill="D0CECE"/>
            <w:vAlign w:val="center"/>
            <w:hideMark/>
          </w:tcPr>
          <w:p w14:paraId="1EBD9A34"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OBSERVACIÓN</w:t>
            </w:r>
          </w:p>
        </w:tc>
      </w:tr>
      <w:tr w:rsidR="00C37FB9" w:rsidRPr="006B36AE" w14:paraId="476D7B13" w14:textId="77777777" w:rsidTr="00C37FB9">
        <w:trPr>
          <w:trHeight w:val="345"/>
        </w:trPr>
        <w:tc>
          <w:tcPr>
            <w:tcW w:w="2288" w:type="pct"/>
            <w:gridSpan w:val="2"/>
            <w:vMerge/>
            <w:tcBorders>
              <w:top w:val="single" w:sz="4" w:space="0" w:color="auto"/>
              <w:left w:val="single" w:sz="4" w:space="0" w:color="auto"/>
              <w:bottom w:val="single" w:sz="4" w:space="0" w:color="auto"/>
              <w:right w:val="single" w:sz="4" w:space="0" w:color="auto"/>
            </w:tcBorders>
            <w:vAlign w:val="center"/>
            <w:hideMark/>
          </w:tcPr>
          <w:p w14:paraId="01D8E06B" w14:textId="77777777" w:rsidR="00DC4A11" w:rsidRPr="006B36AE" w:rsidRDefault="00DC4A11" w:rsidP="00DC4A11">
            <w:pPr>
              <w:spacing w:after="0" w:line="240" w:lineRule="auto"/>
              <w:rPr>
                <w:rFonts w:ascii="Calibri" w:eastAsia="Times New Roman" w:hAnsi="Calibri" w:cs="Calibri"/>
                <w:b/>
                <w:bCs/>
                <w:sz w:val="20"/>
                <w:szCs w:val="20"/>
                <w:lang w:val="es-CO" w:eastAsia="es-CO"/>
              </w:rPr>
            </w:pPr>
          </w:p>
        </w:tc>
        <w:tc>
          <w:tcPr>
            <w:tcW w:w="761" w:type="pct"/>
            <w:vMerge/>
            <w:tcBorders>
              <w:top w:val="nil"/>
              <w:left w:val="single" w:sz="4" w:space="0" w:color="auto"/>
              <w:bottom w:val="single" w:sz="4" w:space="0" w:color="auto"/>
              <w:right w:val="single" w:sz="4" w:space="0" w:color="auto"/>
            </w:tcBorders>
            <w:vAlign w:val="center"/>
            <w:hideMark/>
          </w:tcPr>
          <w:p w14:paraId="78260AF6" w14:textId="77777777" w:rsidR="00DC4A11" w:rsidRPr="006B36AE" w:rsidRDefault="00DC4A11" w:rsidP="00DC4A11">
            <w:pPr>
              <w:spacing w:after="0" w:line="240" w:lineRule="auto"/>
              <w:rPr>
                <w:rFonts w:ascii="Calibri" w:eastAsia="Times New Roman" w:hAnsi="Calibri" w:cs="Calibri"/>
                <w:b/>
                <w:bCs/>
                <w:sz w:val="20"/>
                <w:szCs w:val="20"/>
                <w:lang w:val="es-CO" w:eastAsia="es-CO"/>
              </w:rPr>
            </w:pPr>
          </w:p>
        </w:tc>
        <w:tc>
          <w:tcPr>
            <w:tcW w:w="512" w:type="pct"/>
            <w:tcBorders>
              <w:top w:val="nil"/>
              <w:left w:val="nil"/>
              <w:bottom w:val="single" w:sz="4" w:space="0" w:color="auto"/>
              <w:right w:val="single" w:sz="4" w:space="0" w:color="auto"/>
            </w:tcBorders>
            <w:shd w:val="clear" w:color="000000" w:fill="D0CECE"/>
            <w:vAlign w:val="bottom"/>
            <w:hideMark/>
          </w:tcPr>
          <w:p w14:paraId="667F7202"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FECHA</w:t>
            </w:r>
            <w:r w:rsidRPr="006B36AE">
              <w:rPr>
                <w:rFonts w:ascii="Calibri" w:eastAsia="Times New Roman" w:hAnsi="Calibri" w:cs="Calibri"/>
                <w:sz w:val="20"/>
                <w:szCs w:val="20"/>
                <w:lang w:val="es-CO" w:eastAsia="es-CO"/>
              </w:rPr>
              <w:t> </w:t>
            </w:r>
          </w:p>
        </w:tc>
        <w:tc>
          <w:tcPr>
            <w:tcW w:w="617" w:type="pct"/>
            <w:tcBorders>
              <w:top w:val="nil"/>
              <w:left w:val="nil"/>
              <w:bottom w:val="single" w:sz="4" w:space="0" w:color="auto"/>
              <w:right w:val="single" w:sz="4" w:space="0" w:color="auto"/>
            </w:tcBorders>
            <w:shd w:val="clear" w:color="000000" w:fill="D0CECE"/>
            <w:vAlign w:val="bottom"/>
            <w:hideMark/>
          </w:tcPr>
          <w:p w14:paraId="4245A432"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VALIDACIÓN</w:t>
            </w:r>
          </w:p>
        </w:tc>
        <w:tc>
          <w:tcPr>
            <w:tcW w:w="822" w:type="pct"/>
            <w:vMerge/>
            <w:tcBorders>
              <w:top w:val="nil"/>
              <w:left w:val="single" w:sz="4" w:space="0" w:color="auto"/>
              <w:bottom w:val="single" w:sz="4" w:space="0" w:color="auto"/>
              <w:right w:val="single" w:sz="4" w:space="0" w:color="auto"/>
            </w:tcBorders>
            <w:vAlign w:val="center"/>
            <w:hideMark/>
          </w:tcPr>
          <w:p w14:paraId="04B8FA78" w14:textId="77777777" w:rsidR="00DC4A11" w:rsidRPr="006B36AE" w:rsidRDefault="00DC4A11" w:rsidP="00DC4A11">
            <w:pPr>
              <w:spacing w:after="0" w:line="240" w:lineRule="auto"/>
              <w:rPr>
                <w:rFonts w:ascii="Calibri" w:eastAsia="Times New Roman" w:hAnsi="Calibri" w:cs="Calibri"/>
                <w:b/>
                <w:bCs/>
                <w:sz w:val="20"/>
                <w:szCs w:val="20"/>
                <w:lang w:val="es-CO" w:eastAsia="es-CO"/>
              </w:rPr>
            </w:pPr>
          </w:p>
        </w:tc>
      </w:tr>
      <w:tr w:rsidR="006B36AE" w:rsidRPr="006B36AE" w14:paraId="738616C0" w14:textId="77777777" w:rsidTr="00C37FB9">
        <w:trPr>
          <w:trHeight w:val="330"/>
        </w:trPr>
        <w:tc>
          <w:tcPr>
            <w:tcW w:w="5000" w:type="pct"/>
            <w:gridSpan w:val="6"/>
            <w:tcBorders>
              <w:top w:val="single" w:sz="4" w:space="0" w:color="auto"/>
              <w:left w:val="single" w:sz="4" w:space="0" w:color="auto"/>
              <w:bottom w:val="single" w:sz="4" w:space="0" w:color="auto"/>
              <w:right w:val="single" w:sz="4" w:space="0" w:color="auto"/>
            </w:tcBorders>
            <w:shd w:val="clear" w:color="000000" w:fill="D0CECE"/>
            <w:vAlign w:val="center"/>
            <w:hideMark/>
          </w:tcPr>
          <w:p w14:paraId="4E176B8E"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1. Validaciones previas</w:t>
            </w:r>
          </w:p>
        </w:tc>
      </w:tr>
      <w:tr w:rsidR="00C37FB9" w:rsidRPr="006B36AE" w14:paraId="406FFBCD" w14:textId="77777777" w:rsidTr="00C37FB9">
        <w:trPr>
          <w:trHeight w:val="84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7A23C0BA"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1</w:t>
            </w:r>
          </w:p>
        </w:tc>
        <w:tc>
          <w:tcPr>
            <w:tcW w:w="2047" w:type="pct"/>
            <w:tcBorders>
              <w:top w:val="single" w:sz="4" w:space="0" w:color="auto"/>
              <w:left w:val="nil"/>
              <w:bottom w:val="single" w:sz="4" w:space="0" w:color="auto"/>
              <w:right w:val="single" w:sz="4" w:space="0" w:color="auto"/>
            </w:tcBorders>
            <w:shd w:val="clear" w:color="auto" w:fill="auto"/>
            <w:vAlign w:val="center"/>
            <w:hideMark/>
          </w:tcPr>
          <w:p w14:paraId="48A59EE0" w14:textId="1A045716" w:rsidR="00DC4A11" w:rsidRPr="006B36AE" w:rsidRDefault="00DC4A11" w:rsidP="00CF7443">
            <w:pPr>
              <w:spacing w:after="0" w:line="240" w:lineRule="auto"/>
              <w:jc w:val="both"/>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Licencia Helisa NIIF asociada a licencia de FE corresponde a la que tiene la cliente instalada.</w:t>
            </w:r>
          </w:p>
        </w:tc>
        <w:tc>
          <w:tcPr>
            <w:tcW w:w="761" w:type="pct"/>
            <w:tcBorders>
              <w:top w:val="nil"/>
              <w:left w:val="nil"/>
              <w:bottom w:val="single" w:sz="4" w:space="0" w:color="auto"/>
              <w:right w:val="single" w:sz="4" w:space="0" w:color="auto"/>
            </w:tcBorders>
            <w:shd w:val="clear" w:color="auto" w:fill="auto"/>
            <w:vAlign w:val="center"/>
            <w:hideMark/>
          </w:tcPr>
          <w:p w14:paraId="14CCC23B"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Asesor </w:t>
            </w:r>
            <w:r w:rsidRPr="006B36AE">
              <w:rPr>
                <w:rFonts w:ascii="Calibri" w:eastAsia="Times New Roman" w:hAnsi="Calibri" w:cs="Calibri"/>
                <w:sz w:val="20"/>
                <w:szCs w:val="20"/>
                <w:lang w:val="es-CO" w:eastAsia="es-CO"/>
              </w:rPr>
              <w:br/>
              <w:t xml:space="preserve">Técnico </w:t>
            </w:r>
          </w:p>
        </w:tc>
        <w:tc>
          <w:tcPr>
            <w:tcW w:w="512" w:type="pct"/>
            <w:tcBorders>
              <w:top w:val="nil"/>
              <w:left w:val="nil"/>
              <w:bottom w:val="single" w:sz="4" w:space="0" w:color="auto"/>
              <w:right w:val="single" w:sz="4" w:space="0" w:color="auto"/>
            </w:tcBorders>
            <w:shd w:val="clear" w:color="auto" w:fill="auto"/>
            <w:vAlign w:val="bottom"/>
            <w:hideMark/>
          </w:tcPr>
          <w:p w14:paraId="0E441685"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617" w:type="pct"/>
            <w:tcBorders>
              <w:top w:val="nil"/>
              <w:left w:val="nil"/>
              <w:bottom w:val="single" w:sz="4" w:space="0" w:color="auto"/>
              <w:right w:val="single" w:sz="4" w:space="0" w:color="auto"/>
            </w:tcBorders>
            <w:shd w:val="clear" w:color="auto" w:fill="auto"/>
            <w:noWrap/>
            <w:vAlign w:val="bottom"/>
            <w:hideMark/>
          </w:tcPr>
          <w:p w14:paraId="6520B1EC"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822" w:type="pct"/>
            <w:tcBorders>
              <w:top w:val="nil"/>
              <w:left w:val="nil"/>
              <w:bottom w:val="single" w:sz="4" w:space="0" w:color="auto"/>
              <w:right w:val="single" w:sz="4" w:space="0" w:color="auto"/>
            </w:tcBorders>
            <w:shd w:val="clear" w:color="auto" w:fill="auto"/>
            <w:vAlign w:val="bottom"/>
            <w:hideMark/>
          </w:tcPr>
          <w:p w14:paraId="3256A11F"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r>
      <w:tr w:rsidR="00C37FB9" w:rsidRPr="006B36AE" w14:paraId="3CAD2DD9" w14:textId="77777777" w:rsidTr="00C37FB9">
        <w:trPr>
          <w:trHeight w:val="915"/>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231BC3A3"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2</w:t>
            </w:r>
          </w:p>
        </w:tc>
        <w:tc>
          <w:tcPr>
            <w:tcW w:w="2047" w:type="pct"/>
            <w:tcBorders>
              <w:top w:val="single" w:sz="4" w:space="0" w:color="auto"/>
              <w:left w:val="nil"/>
              <w:bottom w:val="single" w:sz="4" w:space="0" w:color="auto"/>
              <w:right w:val="single" w:sz="4" w:space="0" w:color="auto"/>
            </w:tcBorders>
            <w:shd w:val="clear" w:color="auto" w:fill="auto"/>
            <w:vAlign w:val="center"/>
            <w:hideMark/>
          </w:tcPr>
          <w:p w14:paraId="7B2D07B9" w14:textId="338DA017" w:rsidR="00DC4A11" w:rsidRPr="006B36AE" w:rsidRDefault="00DC4A11" w:rsidP="00CF7443">
            <w:pPr>
              <w:spacing w:after="0" w:line="240" w:lineRule="auto"/>
              <w:jc w:val="both"/>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Código de empresa asignado en licencia de FE corresponde al código de empresa en la que se va a implementar FE.</w:t>
            </w:r>
          </w:p>
        </w:tc>
        <w:tc>
          <w:tcPr>
            <w:tcW w:w="761" w:type="pct"/>
            <w:tcBorders>
              <w:top w:val="nil"/>
              <w:left w:val="nil"/>
              <w:bottom w:val="single" w:sz="4" w:space="0" w:color="auto"/>
              <w:right w:val="single" w:sz="4" w:space="0" w:color="auto"/>
            </w:tcBorders>
            <w:shd w:val="clear" w:color="auto" w:fill="auto"/>
            <w:vAlign w:val="center"/>
            <w:hideMark/>
          </w:tcPr>
          <w:p w14:paraId="098E374D"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Asesor </w:t>
            </w:r>
            <w:r w:rsidRPr="006B36AE">
              <w:rPr>
                <w:rFonts w:ascii="Calibri" w:eastAsia="Times New Roman" w:hAnsi="Calibri" w:cs="Calibri"/>
                <w:sz w:val="20"/>
                <w:szCs w:val="20"/>
                <w:lang w:val="es-CO" w:eastAsia="es-CO"/>
              </w:rPr>
              <w:br/>
              <w:t xml:space="preserve">Técnico </w:t>
            </w:r>
          </w:p>
        </w:tc>
        <w:tc>
          <w:tcPr>
            <w:tcW w:w="512" w:type="pct"/>
            <w:tcBorders>
              <w:top w:val="nil"/>
              <w:left w:val="nil"/>
              <w:bottom w:val="single" w:sz="4" w:space="0" w:color="auto"/>
              <w:right w:val="single" w:sz="4" w:space="0" w:color="auto"/>
            </w:tcBorders>
            <w:shd w:val="clear" w:color="auto" w:fill="auto"/>
            <w:vAlign w:val="bottom"/>
            <w:hideMark/>
          </w:tcPr>
          <w:p w14:paraId="2FEC3873"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617" w:type="pct"/>
            <w:tcBorders>
              <w:top w:val="nil"/>
              <w:left w:val="nil"/>
              <w:bottom w:val="single" w:sz="4" w:space="0" w:color="auto"/>
              <w:right w:val="single" w:sz="4" w:space="0" w:color="auto"/>
            </w:tcBorders>
            <w:shd w:val="clear" w:color="auto" w:fill="auto"/>
            <w:noWrap/>
            <w:vAlign w:val="bottom"/>
            <w:hideMark/>
          </w:tcPr>
          <w:p w14:paraId="143E6574"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822" w:type="pct"/>
            <w:tcBorders>
              <w:top w:val="nil"/>
              <w:left w:val="nil"/>
              <w:bottom w:val="single" w:sz="4" w:space="0" w:color="auto"/>
              <w:right w:val="single" w:sz="4" w:space="0" w:color="auto"/>
            </w:tcBorders>
            <w:shd w:val="clear" w:color="auto" w:fill="auto"/>
            <w:vAlign w:val="bottom"/>
            <w:hideMark/>
          </w:tcPr>
          <w:p w14:paraId="38C6C62B"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r>
      <w:tr w:rsidR="00C37FB9" w:rsidRPr="006B36AE" w14:paraId="77639B27" w14:textId="77777777" w:rsidTr="00C37FB9">
        <w:trPr>
          <w:trHeight w:val="84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5AC4A995"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3</w:t>
            </w:r>
          </w:p>
        </w:tc>
        <w:tc>
          <w:tcPr>
            <w:tcW w:w="2047" w:type="pct"/>
            <w:tcBorders>
              <w:top w:val="single" w:sz="4" w:space="0" w:color="auto"/>
              <w:left w:val="nil"/>
              <w:bottom w:val="single" w:sz="4" w:space="0" w:color="auto"/>
              <w:right w:val="single" w:sz="4" w:space="0" w:color="auto"/>
            </w:tcBorders>
            <w:shd w:val="clear" w:color="auto" w:fill="auto"/>
            <w:vAlign w:val="center"/>
            <w:hideMark/>
          </w:tcPr>
          <w:p w14:paraId="45AAAB78" w14:textId="5B435591" w:rsidR="00DC4A11" w:rsidRPr="006B36AE" w:rsidRDefault="00DC4A11" w:rsidP="00CF7443">
            <w:pPr>
              <w:spacing w:after="0" w:line="240" w:lineRule="auto"/>
              <w:jc w:val="both"/>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Versión de Helisa NIIF es la última versión liberada.</w:t>
            </w:r>
          </w:p>
        </w:tc>
        <w:tc>
          <w:tcPr>
            <w:tcW w:w="761" w:type="pct"/>
            <w:tcBorders>
              <w:top w:val="nil"/>
              <w:left w:val="nil"/>
              <w:bottom w:val="single" w:sz="4" w:space="0" w:color="auto"/>
              <w:right w:val="single" w:sz="4" w:space="0" w:color="auto"/>
            </w:tcBorders>
            <w:shd w:val="clear" w:color="auto" w:fill="auto"/>
            <w:vAlign w:val="center"/>
            <w:hideMark/>
          </w:tcPr>
          <w:p w14:paraId="3F80FB7A"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Asesor </w:t>
            </w:r>
            <w:r w:rsidRPr="006B36AE">
              <w:rPr>
                <w:rFonts w:ascii="Calibri" w:eastAsia="Times New Roman" w:hAnsi="Calibri" w:cs="Calibri"/>
                <w:sz w:val="20"/>
                <w:szCs w:val="20"/>
                <w:lang w:val="es-CO" w:eastAsia="es-CO"/>
              </w:rPr>
              <w:br/>
              <w:t xml:space="preserve">Técnico </w:t>
            </w:r>
          </w:p>
        </w:tc>
        <w:tc>
          <w:tcPr>
            <w:tcW w:w="512" w:type="pct"/>
            <w:tcBorders>
              <w:top w:val="nil"/>
              <w:left w:val="nil"/>
              <w:bottom w:val="single" w:sz="4" w:space="0" w:color="auto"/>
              <w:right w:val="single" w:sz="4" w:space="0" w:color="auto"/>
            </w:tcBorders>
            <w:shd w:val="clear" w:color="auto" w:fill="auto"/>
            <w:vAlign w:val="bottom"/>
            <w:hideMark/>
          </w:tcPr>
          <w:p w14:paraId="523C4BD7"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617" w:type="pct"/>
            <w:tcBorders>
              <w:top w:val="nil"/>
              <w:left w:val="nil"/>
              <w:bottom w:val="single" w:sz="4" w:space="0" w:color="auto"/>
              <w:right w:val="single" w:sz="4" w:space="0" w:color="auto"/>
            </w:tcBorders>
            <w:shd w:val="clear" w:color="auto" w:fill="auto"/>
            <w:vAlign w:val="bottom"/>
            <w:hideMark/>
          </w:tcPr>
          <w:p w14:paraId="6E364CBF"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822" w:type="pct"/>
            <w:tcBorders>
              <w:top w:val="nil"/>
              <w:left w:val="nil"/>
              <w:bottom w:val="single" w:sz="4" w:space="0" w:color="auto"/>
              <w:right w:val="single" w:sz="4" w:space="0" w:color="auto"/>
            </w:tcBorders>
            <w:shd w:val="clear" w:color="auto" w:fill="auto"/>
            <w:vAlign w:val="bottom"/>
            <w:hideMark/>
          </w:tcPr>
          <w:p w14:paraId="342B2CD4"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r>
      <w:tr w:rsidR="00C37FB9" w:rsidRPr="006B36AE" w14:paraId="0DB9F9A4" w14:textId="77777777" w:rsidTr="00C37FB9">
        <w:trPr>
          <w:trHeight w:val="84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434414B7"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4</w:t>
            </w:r>
          </w:p>
        </w:tc>
        <w:tc>
          <w:tcPr>
            <w:tcW w:w="2047" w:type="pct"/>
            <w:tcBorders>
              <w:top w:val="single" w:sz="4" w:space="0" w:color="auto"/>
              <w:left w:val="nil"/>
              <w:bottom w:val="single" w:sz="4" w:space="0" w:color="auto"/>
              <w:right w:val="single" w:sz="4" w:space="0" w:color="auto"/>
            </w:tcBorders>
            <w:shd w:val="clear" w:color="auto" w:fill="auto"/>
            <w:vAlign w:val="center"/>
            <w:hideMark/>
          </w:tcPr>
          <w:p w14:paraId="25DB798A" w14:textId="413672E4" w:rsidR="00DC4A11" w:rsidRPr="006B36AE" w:rsidRDefault="00DC4A11" w:rsidP="00CF7443">
            <w:pPr>
              <w:spacing w:after="0" w:line="240" w:lineRule="auto"/>
              <w:jc w:val="both"/>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Cliente tiene acceso a ATEB pruebas y ATEB oficial.</w:t>
            </w:r>
          </w:p>
        </w:tc>
        <w:tc>
          <w:tcPr>
            <w:tcW w:w="761" w:type="pct"/>
            <w:tcBorders>
              <w:top w:val="nil"/>
              <w:left w:val="nil"/>
              <w:bottom w:val="single" w:sz="4" w:space="0" w:color="auto"/>
              <w:right w:val="single" w:sz="4" w:space="0" w:color="auto"/>
            </w:tcBorders>
            <w:shd w:val="clear" w:color="auto" w:fill="auto"/>
            <w:vAlign w:val="center"/>
            <w:hideMark/>
          </w:tcPr>
          <w:p w14:paraId="6FD25A6D"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Cliente </w:t>
            </w:r>
          </w:p>
        </w:tc>
        <w:tc>
          <w:tcPr>
            <w:tcW w:w="512" w:type="pct"/>
            <w:tcBorders>
              <w:top w:val="nil"/>
              <w:left w:val="nil"/>
              <w:bottom w:val="single" w:sz="4" w:space="0" w:color="auto"/>
              <w:right w:val="single" w:sz="4" w:space="0" w:color="auto"/>
            </w:tcBorders>
            <w:shd w:val="clear" w:color="auto" w:fill="auto"/>
            <w:vAlign w:val="bottom"/>
            <w:hideMark/>
          </w:tcPr>
          <w:p w14:paraId="73E409BF"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617" w:type="pct"/>
            <w:tcBorders>
              <w:top w:val="nil"/>
              <w:left w:val="nil"/>
              <w:bottom w:val="single" w:sz="4" w:space="0" w:color="auto"/>
              <w:right w:val="single" w:sz="4" w:space="0" w:color="auto"/>
            </w:tcBorders>
            <w:shd w:val="clear" w:color="auto" w:fill="auto"/>
            <w:noWrap/>
            <w:vAlign w:val="bottom"/>
            <w:hideMark/>
          </w:tcPr>
          <w:p w14:paraId="0E56D1DC"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822" w:type="pct"/>
            <w:tcBorders>
              <w:top w:val="nil"/>
              <w:left w:val="nil"/>
              <w:bottom w:val="single" w:sz="4" w:space="0" w:color="auto"/>
              <w:right w:val="single" w:sz="4" w:space="0" w:color="auto"/>
            </w:tcBorders>
            <w:shd w:val="clear" w:color="auto" w:fill="auto"/>
            <w:vAlign w:val="bottom"/>
            <w:hideMark/>
          </w:tcPr>
          <w:p w14:paraId="33BDA6EF"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r>
      <w:tr w:rsidR="00C37FB9" w:rsidRPr="006B36AE" w14:paraId="3CB9D180" w14:textId="77777777" w:rsidTr="00C37FB9">
        <w:trPr>
          <w:trHeight w:val="84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32AAC1C0"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lastRenderedPageBreak/>
              <w:t>5</w:t>
            </w:r>
          </w:p>
        </w:tc>
        <w:tc>
          <w:tcPr>
            <w:tcW w:w="2047" w:type="pct"/>
            <w:tcBorders>
              <w:top w:val="single" w:sz="4" w:space="0" w:color="auto"/>
              <w:left w:val="nil"/>
              <w:bottom w:val="single" w:sz="4" w:space="0" w:color="auto"/>
              <w:right w:val="single" w:sz="4" w:space="0" w:color="auto"/>
            </w:tcBorders>
            <w:shd w:val="clear" w:color="auto" w:fill="auto"/>
            <w:vAlign w:val="center"/>
            <w:hideMark/>
          </w:tcPr>
          <w:p w14:paraId="5BD7ACED" w14:textId="6C34CB57" w:rsidR="00DC4A11" w:rsidRPr="006B36AE" w:rsidRDefault="00DC4A11" w:rsidP="00CF7443">
            <w:pPr>
              <w:spacing w:after="0" w:line="240" w:lineRule="auto"/>
              <w:jc w:val="both"/>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Cliente cuenta con acceso a la DIAN (token).</w:t>
            </w:r>
          </w:p>
        </w:tc>
        <w:tc>
          <w:tcPr>
            <w:tcW w:w="761" w:type="pct"/>
            <w:tcBorders>
              <w:top w:val="nil"/>
              <w:left w:val="nil"/>
              <w:bottom w:val="single" w:sz="4" w:space="0" w:color="auto"/>
              <w:right w:val="single" w:sz="4" w:space="0" w:color="auto"/>
            </w:tcBorders>
            <w:shd w:val="clear" w:color="auto" w:fill="auto"/>
            <w:vAlign w:val="center"/>
            <w:hideMark/>
          </w:tcPr>
          <w:p w14:paraId="7C11F98E"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Cliente </w:t>
            </w:r>
          </w:p>
        </w:tc>
        <w:tc>
          <w:tcPr>
            <w:tcW w:w="512" w:type="pct"/>
            <w:tcBorders>
              <w:top w:val="nil"/>
              <w:left w:val="nil"/>
              <w:bottom w:val="single" w:sz="4" w:space="0" w:color="auto"/>
              <w:right w:val="single" w:sz="4" w:space="0" w:color="auto"/>
            </w:tcBorders>
            <w:shd w:val="clear" w:color="auto" w:fill="auto"/>
            <w:vAlign w:val="bottom"/>
            <w:hideMark/>
          </w:tcPr>
          <w:p w14:paraId="589FA748"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617" w:type="pct"/>
            <w:tcBorders>
              <w:top w:val="nil"/>
              <w:left w:val="nil"/>
              <w:bottom w:val="single" w:sz="4" w:space="0" w:color="auto"/>
              <w:right w:val="single" w:sz="4" w:space="0" w:color="auto"/>
            </w:tcBorders>
            <w:shd w:val="clear" w:color="auto" w:fill="auto"/>
            <w:vAlign w:val="bottom"/>
            <w:hideMark/>
          </w:tcPr>
          <w:p w14:paraId="7FE1682B"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822" w:type="pct"/>
            <w:tcBorders>
              <w:top w:val="nil"/>
              <w:left w:val="nil"/>
              <w:bottom w:val="single" w:sz="4" w:space="0" w:color="auto"/>
              <w:right w:val="single" w:sz="4" w:space="0" w:color="auto"/>
            </w:tcBorders>
            <w:shd w:val="clear" w:color="auto" w:fill="auto"/>
            <w:vAlign w:val="bottom"/>
            <w:hideMark/>
          </w:tcPr>
          <w:p w14:paraId="056632DC"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r>
      <w:tr w:rsidR="00C37FB9" w:rsidRPr="006B36AE" w14:paraId="77DA08C5" w14:textId="77777777" w:rsidTr="00C37FB9">
        <w:trPr>
          <w:trHeight w:val="1061"/>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3FA70274"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6</w:t>
            </w:r>
          </w:p>
        </w:tc>
        <w:tc>
          <w:tcPr>
            <w:tcW w:w="2047" w:type="pct"/>
            <w:tcBorders>
              <w:top w:val="single" w:sz="4" w:space="0" w:color="auto"/>
              <w:left w:val="nil"/>
              <w:bottom w:val="single" w:sz="4" w:space="0" w:color="auto"/>
              <w:right w:val="single" w:sz="4" w:space="0" w:color="auto"/>
            </w:tcBorders>
            <w:shd w:val="clear" w:color="auto" w:fill="auto"/>
            <w:vAlign w:val="center"/>
            <w:hideMark/>
          </w:tcPr>
          <w:p w14:paraId="0515E5A6" w14:textId="4069B015" w:rsidR="00DC4A11" w:rsidRPr="006B36AE" w:rsidRDefault="00DC4A11" w:rsidP="00CF7443">
            <w:pPr>
              <w:spacing w:after="0" w:line="240" w:lineRule="auto"/>
              <w:jc w:val="both"/>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Cliente cuenta con firma digital.</w:t>
            </w:r>
          </w:p>
        </w:tc>
        <w:tc>
          <w:tcPr>
            <w:tcW w:w="761" w:type="pct"/>
            <w:tcBorders>
              <w:top w:val="nil"/>
              <w:left w:val="nil"/>
              <w:bottom w:val="single" w:sz="4" w:space="0" w:color="auto"/>
              <w:right w:val="single" w:sz="4" w:space="0" w:color="auto"/>
            </w:tcBorders>
            <w:shd w:val="clear" w:color="auto" w:fill="auto"/>
            <w:noWrap/>
            <w:vAlign w:val="center"/>
            <w:hideMark/>
          </w:tcPr>
          <w:p w14:paraId="3417CC0D"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 Cliente </w:t>
            </w:r>
          </w:p>
        </w:tc>
        <w:tc>
          <w:tcPr>
            <w:tcW w:w="512" w:type="pct"/>
            <w:tcBorders>
              <w:top w:val="nil"/>
              <w:left w:val="nil"/>
              <w:bottom w:val="single" w:sz="4" w:space="0" w:color="auto"/>
              <w:right w:val="single" w:sz="4" w:space="0" w:color="auto"/>
            </w:tcBorders>
            <w:shd w:val="clear" w:color="auto" w:fill="auto"/>
            <w:vAlign w:val="bottom"/>
            <w:hideMark/>
          </w:tcPr>
          <w:p w14:paraId="0FFBD1C9"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617" w:type="pct"/>
            <w:tcBorders>
              <w:top w:val="nil"/>
              <w:left w:val="nil"/>
              <w:bottom w:val="single" w:sz="4" w:space="0" w:color="auto"/>
              <w:right w:val="single" w:sz="4" w:space="0" w:color="auto"/>
            </w:tcBorders>
            <w:shd w:val="clear" w:color="auto" w:fill="auto"/>
            <w:vAlign w:val="bottom"/>
            <w:hideMark/>
          </w:tcPr>
          <w:p w14:paraId="4AABD54D"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822" w:type="pct"/>
            <w:tcBorders>
              <w:top w:val="nil"/>
              <w:left w:val="nil"/>
              <w:bottom w:val="single" w:sz="4" w:space="0" w:color="auto"/>
              <w:right w:val="single" w:sz="4" w:space="0" w:color="auto"/>
            </w:tcBorders>
            <w:shd w:val="clear" w:color="auto" w:fill="auto"/>
            <w:vAlign w:val="bottom"/>
            <w:hideMark/>
          </w:tcPr>
          <w:p w14:paraId="3D22B72D"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r>
      <w:tr w:rsidR="006B36AE" w:rsidRPr="006B36AE" w14:paraId="50CC8ED5" w14:textId="77777777" w:rsidTr="00C37FB9">
        <w:trPr>
          <w:trHeight w:val="345"/>
        </w:trPr>
        <w:tc>
          <w:tcPr>
            <w:tcW w:w="5000" w:type="pct"/>
            <w:gridSpan w:val="6"/>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28F5C17"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2. Parametrización Helisa NIIF</w:t>
            </w:r>
          </w:p>
        </w:tc>
      </w:tr>
      <w:tr w:rsidR="00C37FB9" w:rsidRPr="006B36AE" w14:paraId="3B68163B" w14:textId="77777777" w:rsidTr="00C37FB9">
        <w:trPr>
          <w:trHeight w:val="84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52906F3A" w14:textId="77777777" w:rsidR="00DC4A11" w:rsidRPr="006B36AE" w:rsidRDefault="00DC4A11" w:rsidP="00CF7443">
            <w:pPr>
              <w:spacing w:after="0" w:line="240" w:lineRule="auto"/>
              <w:jc w:val="both"/>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7</w:t>
            </w:r>
          </w:p>
        </w:tc>
        <w:tc>
          <w:tcPr>
            <w:tcW w:w="2047" w:type="pct"/>
            <w:tcBorders>
              <w:top w:val="single" w:sz="4" w:space="0" w:color="auto"/>
              <w:left w:val="nil"/>
              <w:bottom w:val="single" w:sz="4" w:space="0" w:color="auto"/>
              <w:right w:val="single" w:sz="4" w:space="0" w:color="auto"/>
            </w:tcBorders>
            <w:shd w:val="clear" w:color="auto" w:fill="auto"/>
            <w:vAlign w:val="center"/>
            <w:hideMark/>
          </w:tcPr>
          <w:p w14:paraId="0A07D97E" w14:textId="77777777" w:rsidR="00DC4A11" w:rsidRPr="006B36AE" w:rsidRDefault="00DC4A11" w:rsidP="00CF7443">
            <w:pPr>
              <w:spacing w:after="0" w:line="240" w:lineRule="auto"/>
              <w:jc w:val="both"/>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Crear documentos para las facturas de prueba y para facturación oficial. (Factura de venta, devolución factura de venta y nota débito).</w:t>
            </w:r>
          </w:p>
        </w:tc>
        <w:tc>
          <w:tcPr>
            <w:tcW w:w="761" w:type="pct"/>
            <w:tcBorders>
              <w:top w:val="nil"/>
              <w:left w:val="nil"/>
              <w:bottom w:val="single" w:sz="4" w:space="0" w:color="auto"/>
              <w:right w:val="single" w:sz="4" w:space="0" w:color="auto"/>
            </w:tcBorders>
            <w:shd w:val="clear" w:color="auto" w:fill="auto"/>
            <w:vAlign w:val="center"/>
            <w:hideMark/>
          </w:tcPr>
          <w:p w14:paraId="6A2F6CF2"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Asesor </w:t>
            </w:r>
            <w:r w:rsidRPr="006B36AE">
              <w:rPr>
                <w:rFonts w:ascii="Calibri" w:eastAsia="Times New Roman" w:hAnsi="Calibri" w:cs="Calibri"/>
                <w:sz w:val="20"/>
                <w:szCs w:val="20"/>
                <w:lang w:val="es-CO" w:eastAsia="es-CO"/>
              </w:rPr>
              <w:br/>
              <w:t xml:space="preserve">Técnico </w:t>
            </w:r>
          </w:p>
        </w:tc>
        <w:tc>
          <w:tcPr>
            <w:tcW w:w="512" w:type="pct"/>
            <w:tcBorders>
              <w:top w:val="nil"/>
              <w:left w:val="nil"/>
              <w:bottom w:val="single" w:sz="4" w:space="0" w:color="auto"/>
              <w:right w:val="single" w:sz="4" w:space="0" w:color="auto"/>
            </w:tcBorders>
            <w:shd w:val="clear" w:color="auto" w:fill="auto"/>
            <w:noWrap/>
            <w:vAlign w:val="bottom"/>
            <w:hideMark/>
          </w:tcPr>
          <w:p w14:paraId="38736644"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617" w:type="pct"/>
            <w:tcBorders>
              <w:top w:val="nil"/>
              <w:left w:val="nil"/>
              <w:bottom w:val="single" w:sz="4" w:space="0" w:color="auto"/>
              <w:right w:val="single" w:sz="4" w:space="0" w:color="auto"/>
            </w:tcBorders>
            <w:shd w:val="clear" w:color="auto" w:fill="auto"/>
            <w:noWrap/>
            <w:vAlign w:val="bottom"/>
            <w:hideMark/>
          </w:tcPr>
          <w:p w14:paraId="3E271D30"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822" w:type="pct"/>
            <w:tcBorders>
              <w:top w:val="nil"/>
              <w:left w:val="nil"/>
              <w:bottom w:val="single" w:sz="4" w:space="0" w:color="auto"/>
              <w:right w:val="single" w:sz="4" w:space="0" w:color="auto"/>
            </w:tcBorders>
            <w:shd w:val="clear" w:color="auto" w:fill="auto"/>
            <w:noWrap/>
            <w:vAlign w:val="bottom"/>
            <w:hideMark/>
          </w:tcPr>
          <w:p w14:paraId="7D979625"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r>
      <w:tr w:rsidR="00C37FB9" w:rsidRPr="006B36AE" w14:paraId="51511E2D" w14:textId="77777777" w:rsidTr="00C37FB9">
        <w:trPr>
          <w:trHeight w:val="84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2329BAF7"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8</w:t>
            </w:r>
          </w:p>
        </w:tc>
        <w:tc>
          <w:tcPr>
            <w:tcW w:w="2047" w:type="pct"/>
            <w:tcBorders>
              <w:top w:val="single" w:sz="4" w:space="0" w:color="auto"/>
              <w:left w:val="nil"/>
              <w:bottom w:val="single" w:sz="4" w:space="0" w:color="auto"/>
              <w:right w:val="single" w:sz="4" w:space="0" w:color="auto"/>
            </w:tcBorders>
            <w:shd w:val="clear" w:color="auto" w:fill="auto"/>
            <w:vAlign w:val="center"/>
            <w:hideMark/>
          </w:tcPr>
          <w:p w14:paraId="12F64DEE" w14:textId="77777777" w:rsidR="00DC4A11" w:rsidRPr="006B36AE" w:rsidRDefault="00DC4A11" w:rsidP="00CF7443">
            <w:pPr>
              <w:spacing w:after="0" w:line="240" w:lineRule="auto"/>
              <w:jc w:val="both"/>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Crear valores base, impuestos y retenciones que el cliente requiera.</w:t>
            </w:r>
          </w:p>
        </w:tc>
        <w:tc>
          <w:tcPr>
            <w:tcW w:w="761" w:type="pct"/>
            <w:tcBorders>
              <w:top w:val="nil"/>
              <w:left w:val="nil"/>
              <w:bottom w:val="single" w:sz="4" w:space="0" w:color="auto"/>
              <w:right w:val="single" w:sz="4" w:space="0" w:color="auto"/>
            </w:tcBorders>
            <w:shd w:val="clear" w:color="auto" w:fill="auto"/>
            <w:vAlign w:val="center"/>
            <w:hideMark/>
          </w:tcPr>
          <w:p w14:paraId="0E185FC8"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Asesor </w:t>
            </w:r>
            <w:r w:rsidRPr="006B36AE">
              <w:rPr>
                <w:rFonts w:ascii="Calibri" w:eastAsia="Times New Roman" w:hAnsi="Calibri" w:cs="Calibri"/>
                <w:sz w:val="20"/>
                <w:szCs w:val="20"/>
                <w:lang w:val="es-CO" w:eastAsia="es-CO"/>
              </w:rPr>
              <w:br/>
              <w:t xml:space="preserve">Técnico </w:t>
            </w:r>
          </w:p>
        </w:tc>
        <w:tc>
          <w:tcPr>
            <w:tcW w:w="512" w:type="pct"/>
            <w:tcBorders>
              <w:top w:val="nil"/>
              <w:left w:val="nil"/>
              <w:bottom w:val="single" w:sz="4" w:space="0" w:color="auto"/>
              <w:right w:val="single" w:sz="4" w:space="0" w:color="auto"/>
            </w:tcBorders>
            <w:shd w:val="clear" w:color="auto" w:fill="auto"/>
            <w:noWrap/>
            <w:vAlign w:val="bottom"/>
            <w:hideMark/>
          </w:tcPr>
          <w:p w14:paraId="581F3799"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617" w:type="pct"/>
            <w:tcBorders>
              <w:top w:val="nil"/>
              <w:left w:val="nil"/>
              <w:bottom w:val="single" w:sz="4" w:space="0" w:color="auto"/>
              <w:right w:val="single" w:sz="4" w:space="0" w:color="auto"/>
            </w:tcBorders>
            <w:shd w:val="clear" w:color="auto" w:fill="auto"/>
            <w:noWrap/>
            <w:vAlign w:val="bottom"/>
            <w:hideMark/>
          </w:tcPr>
          <w:p w14:paraId="40A4CE69"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822" w:type="pct"/>
            <w:tcBorders>
              <w:top w:val="nil"/>
              <w:left w:val="nil"/>
              <w:bottom w:val="single" w:sz="4" w:space="0" w:color="auto"/>
              <w:right w:val="single" w:sz="4" w:space="0" w:color="auto"/>
            </w:tcBorders>
            <w:shd w:val="clear" w:color="auto" w:fill="auto"/>
            <w:noWrap/>
            <w:vAlign w:val="bottom"/>
            <w:hideMark/>
          </w:tcPr>
          <w:p w14:paraId="0D8F6638"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r>
      <w:tr w:rsidR="00C37FB9" w:rsidRPr="006B36AE" w14:paraId="399DCFF5" w14:textId="77777777" w:rsidTr="00C37FB9">
        <w:trPr>
          <w:trHeight w:val="1395"/>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2FFF8827"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9</w:t>
            </w:r>
          </w:p>
        </w:tc>
        <w:tc>
          <w:tcPr>
            <w:tcW w:w="2047" w:type="pct"/>
            <w:tcBorders>
              <w:top w:val="single" w:sz="4" w:space="0" w:color="auto"/>
              <w:left w:val="nil"/>
              <w:bottom w:val="single" w:sz="4" w:space="0" w:color="auto"/>
              <w:right w:val="single" w:sz="4" w:space="0" w:color="auto"/>
            </w:tcBorders>
            <w:shd w:val="clear" w:color="auto" w:fill="auto"/>
            <w:vAlign w:val="center"/>
            <w:hideMark/>
          </w:tcPr>
          <w:p w14:paraId="791717E8" w14:textId="26D3565E" w:rsidR="00DC4A11" w:rsidRPr="006B36AE" w:rsidRDefault="00DC4A11" w:rsidP="00CF7443">
            <w:pPr>
              <w:spacing w:after="0" w:line="240" w:lineRule="auto"/>
              <w:jc w:val="both"/>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Crear los servicios que el cliente requiera y asignar los respectivos valores base, impuestos y retenciones. (Tener en cuenta: codificación estándar - NO debe estar asignado el estándar de adopción del contribuyente).</w:t>
            </w:r>
          </w:p>
        </w:tc>
        <w:tc>
          <w:tcPr>
            <w:tcW w:w="761" w:type="pct"/>
            <w:tcBorders>
              <w:top w:val="nil"/>
              <w:left w:val="nil"/>
              <w:bottom w:val="single" w:sz="4" w:space="0" w:color="auto"/>
              <w:right w:val="single" w:sz="4" w:space="0" w:color="auto"/>
            </w:tcBorders>
            <w:shd w:val="clear" w:color="auto" w:fill="auto"/>
            <w:vAlign w:val="center"/>
            <w:hideMark/>
          </w:tcPr>
          <w:p w14:paraId="05FD1406"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Asesor </w:t>
            </w:r>
            <w:r w:rsidRPr="006B36AE">
              <w:rPr>
                <w:rFonts w:ascii="Calibri" w:eastAsia="Times New Roman" w:hAnsi="Calibri" w:cs="Calibri"/>
                <w:sz w:val="20"/>
                <w:szCs w:val="20"/>
                <w:lang w:val="es-CO" w:eastAsia="es-CO"/>
              </w:rPr>
              <w:br/>
              <w:t xml:space="preserve">Técnico </w:t>
            </w:r>
          </w:p>
        </w:tc>
        <w:tc>
          <w:tcPr>
            <w:tcW w:w="512" w:type="pct"/>
            <w:tcBorders>
              <w:top w:val="nil"/>
              <w:left w:val="nil"/>
              <w:bottom w:val="single" w:sz="4" w:space="0" w:color="auto"/>
              <w:right w:val="single" w:sz="4" w:space="0" w:color="auto"/>
            </w:tcBorders>
            <w:shd w:val="clear" w:color="auto" w:fill="auto"/>
            <w:noWrap/>
            <w:vAlign w:val="bottom"/>
            <w:hideMark/>
          </w:tcPr>
          <w:p w14:paraId="58F5DDA7"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617" w:type="pct"/>
            <w:tcBorders>
              <w:top w:val="nil"/>
              <w:left w:val="nil"/>
              <w:bottom w:val="single" w:sz="4" w:space="0" w:color="auto"/>
              <w:right w:val="single" w:sz="4" w:space="0" w:color="auto"/>
            </w:tcBorders>
            <w:shd w:val="clear" w:color="auto" w:fill="auto"/>
            <w:noWrap/>
            <w:vAlign w:val="bottom"/>
            <w:hideMark/>
          </w:tcPr>
          <w:p w14:paraId="6B4547B3"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822" w:type="pct"/>
            <w:tcBorders>
              <w:top w:val="nil"/>
              <w:left w:val="nil"/>
              <w:bottom w:val="single" w:sz="4" w:space="0" w:color="auto"/>
              <w:right w:val="single" w:sz="4" w:space="0" w:color="auto"/>
            </w:tcBorders>
            <w:shd w:val="clear" w:color="auto" w:fill="auto"/>
            <w:noWrap/>
            <w:vAlign w:val="bottom"/>
            <w:hideMark/>
          </w:tcPr>
          <w:p w14:paraId="5BDC9DC7"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r>
      <w:tr w:rsidR="00C37FB9" w:rsidRPr="006B36AE" w14:paraId="40523109" w14:textId="77777777" w:rsidTr="00C37FB9">
        <w:trPr>
          <w:trHeight w:val="84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763FBCB9"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10</w:t>
            </w:r>
          </w:p>
        </w:tc>
        <w:tc>
          <w:tcPr>
            <w:tcW w:w="2047" w:type="pct"/>
            <w:tcBorders>
              <w:top w:val="single" w:sz="4" w:space="0" w:color="auto"/>
              <w:left w:val="nil"/>
              <w:bottom w:val="single" w:sz="4" w:space="0" w:color="auto"/>
              <w:right w:val="single" w:sz="4" w:space="0" w:color="auto"/>
            </w:tcBorders>
            <w:shd w:val="clear" w:color="auto" w:fill="auto"/>
            <w:vAlign w:val="center"/>
            <w:hideMark/>
          </w:tcPr>
          <w:p w14:paraId="0637F36E" w14:textId="45F4638B" w:rsidR="00DC4A11" w:rsidRPr="006B36AE" w:rsidRDefault="00DC4A11" w:rsidP="00CF7443">
            <w:pPr>
              <w:spacing w:after="0" w:line="240" w:lineRule="auto"/>
              <w:jc w:val="both"/>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Crear los grupos de inventario que el cliente requiera y asignar los respectivos valores base y retenciones.</w:t>
            </w:r>
          </w:p>
        </w:tc>
        <w:tc>
          <w:tcPr>
            <w:tcW w:w="761" w:type="pct"/>
            <w:tcBorders>
              <w:top w:val="nil"/>
              <w:left w:val="nil"/>
              <w:bottom w:val="single" w:sz="4" w:space="0" w:color="auto"/>
              <w:right w:val="single" w:sz="4" w:space="0" w:color="auto"/>
            </w:tcBorders>
            <w:shd w:val="clear" w:color="auto" w:fill="auto"/>
            <w:vAlign w:val="center"/>
            <w:hideMark/>
          </w:tcPr>
          <w:p w14:paraId="2B827DEE"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Asesor </w:t>
            </w:r>
            <w:r w:rsidRPr="006B36AE">
              <w:rPr>
                <w:rFonts w:ascii="Calibri" w:eastAsia="Times New Roman" w:hAnsi="Calibri" w:cs="Calibri"/>
                <w:sz w:val="20"/>
                <w:szCs w:val="20"/>
                <w:lang w:val="es-CO" w:eastAsia="es-CO"/>
              </w:rPr>
              <w:br/>
              <w:t xml:space="preserve">Técnico </w:t>
            </w:r>
          </w:p>
        </w:tc>
        <w:tc>
          <w:tcPr>
            <w:tcW w:w="512" w:type="pct"/>
            <w:tcBorders>
              <w:top w:val="nil"/>
              <w:left w:val="nil"/>
              <w:bottom w:val="single" w:sz="4" w:space="0" w:color="auto"/>
              <w:right w:val="single" w:sz="4" w:space="0" w:color="auto"/>
            </w:tcBorders>
            <w:shd w:val="clear" w:color="auto" w:fill="auto"/>
            <w:noWrap/>
            <w:vAlign w:val="bottom"/>
            <w:hideMark/>
          </w:tcPr>
          <w:p w14:paraId="4825EB6D"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617" w:type="pct"/>
            <w:tcBorders>
              <w:top w:val="nil"/>
              <w:left w:val="nil"/>
              <w:bottom w:val="single" w:sz="4" w:space="0" w:color="auto"/>
              <w:right w:val="single" w:sz="4" w:space="0" w:color="auto"/>
            </w:tcBorders>
            <w:shd w:val="clear" w:color="auto" w:fill="auto"/>
            <w:noWrap/>
            <w:vAlign w:val="bottom"/>
            <w:hideMark/>
          </w:tcPr>
          <w:p w14:paraId="71C597E0"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822" w:type="pct"/>
            <w:tcBorders>
              <w:top w:val="nil"/>
              <w:left w:val="nil"/>
              <w:bottom w:val="single" w:sz="4" w:space="0" w:color="auto"/>
              <w:right w:val="single" w:sz="4" w:space="0" w:color="auto"/>
            </w:tcBorders>
            <w:shd w:val="clear" w:color="auto" w:fill="auto"/>
            <w:noWrap/>
            <w:vAlign w:val="bottom"/>
            <w:hideMark/>
          </w:tcPr>
          <w:p w14:paraId="44606010"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r>
      <w:tr w:rsidR="00C37FB9" w:rsidRPr="006B36AE" w14:paraId="11260545" w14:textId="77777777" w:rsidTr="00C37FB9">
        <w:trPr>
          <w:trHeight w:val="1155"/>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2C2FFD56"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10.1</w:t>
            </w:r>
          </w:p>
        </w:tc>
        <w:tc>
          <w:tcPr>
            <w:tcW w:w="2047" w:type="pct"/>
            <w:tcBorders>
              <w:top w:val="single" w:sz="4" w:space="0" w:color="auto"/>
              <w:left w:val="nil"/>
              <w:bottom w:val="single" w:sz="4" w:space="0" w:color="auto"/>
              <w:right w:val="single" w:sz="4" w:space="0" w:color="auto"/>
            </w:tcBorders>
            <w:shd w:val="clear" w:color="auto" w:fill="auto"/>
            <w:vAlign w:val="center"/>
            <w:hideMark/>
          </w:tcPr>
          <w:p w14:paraId="4816A8A1" w14:textId="1E89F51D" w:rsidR="00DC4A11" w:rsidRPr="006B36AE" w:rsidRDefault="00DC4A11" w:rsidP="00CF7443">
            <w:pPr>
              <w:spacing w:after="0" w:line="240" w:lineRule="auto"/>
              <w:jc w:val="both"/>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Crear los artículos que el cliente requiera y asignar los impuestos. (Tener en cuenta: codificación estándar - NO debe estar asignado el estándar de adopción del contribuyente).</w:t>
            </w:r>
          </w:p>
        </w:tc>
        <w:tc>
          <w:tcPr>
            <w:tcW w:w="761" w:type="pct"/>
            <w:tcBorders>
              <w:top w:val="nil"/>
              <w:left w:val="nil"/>
              <w:bottom w:val="single" w:sz="4" w:space="0" w:color="auto"/>
              <w:right w:val="single" w:sz="4" w:space="0" w:color="auto"/>
            </w:tcBorders>
            <w:shd w:val="clear" w:color="auto" w:fill="auto"/>
            <w:vAlign w:val="center"/>
            <w:hideMark/>
          </w:tcPr>
          <w:p w14:paraId="285000E8"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Asesor </w:t>
            </w:r>
            <w:r w:rsidRPr="006B36AE">
              <w:rPr>
                <w:rFonts w:ascii="Calibri" w:eastAsia="Times New Roman" w:hAnsi="Calibri" w:cs="Calibri"/>
                <w:sz w:val="20"/>
                <w:szCs w:val="20"/>
                <w:lang w:val="es-CO" w:eastAsia="es-CO"/>
              </w:rPr>
              <w:br/>
              <w:t xml:space="preserve">Técnico </w:t>
            </w:r>
          </w:p>
        </w:tc>
        <w:tc>
          <w:tcPr>
            <w:tcW w:w="512" w:type="pct"/>
            <w:tcBorders>
              <w:top w:val="nil"/>
              <w:left w:val="nil"/>
              <w:bottom w:val="single" w:sz="4" w:space="0" w:color="auto"/>
              <w:right w:val="single" w:sz="4" w:space="0" w:color="auto"/>
            </w:tcBorders>
            <w:shd w:val="clear" w:color="auto" w:fill="auto"/>
            <w:noWrap/>
            <w:vAlign w:val="bottom"/>
            <w:hideMark/>
          </w:tcPr>
          <w:p w14:paraId="203F84A6"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617" w:type="pct"/>
            <w:tcBorders>
              <w:top w:val="nil"/>
              <w:left w:val="nil"/>
              <w:bottom w:val="single" w:sz="4" w:space="0" w:color="auto"/>
              <w:right w:val="single" w:sz="4" w:space="0" w:color="auto"/>
            </w:tcBorders>
            <w:shd w:val="clear" w:color="auto" w:fill="auto"/>
            <w:noWrap/>
            <w:vAlign w:val="bottom"/>
            <w:hideMark/>
          </w:tcPr>
          <w:p w14:paraId="3FD088E8"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822" w:type="pct"/>
            <w:tcBorders>
              <w:top w:val="nil"/>
              <w:left w:val="nil"/>
              <w:bottom w:val="single" w:sz="4" w:space="0" w:color="auto"/>
              <w:right w:val="single" w:sz="4" w:space="0" w:color="auto"/>
            </w:tcBorders>
            <w:shd w:val="clear" w:color="auto" w:fill="auto"/>
            <w:noWrap/>
            <w:vAlign w:val="bottom"/>
            <w:hideMark/>
          </w:tcPr>
          <w:p w14:paraId="3E20F363"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r>
      <w:tr w:rsidR="00C37FB9" w:rsidRPr="006B36AE" w14:paraId="024CEB13" w14:textId="77777777" w:rsidTr="00C37FB9">
        <w:trPr>
          <w:trHeight w:val="60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7AA4D58B"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11</w:t>
            </w:r>
          </w:p>
        </w:tc>
        <w:tc>
          <w:tcPr>
            <w:tcW w:w="2047" w:type="pct"/>
            <w:tcBorders>
              <w:top w:val="single" w:sz="4" w:space="0" w:color="auto"/>
              <w:left w:val="nil"/>
              <w:bottom w:val="single" w:sz="4" w:space="0" w:color="auto"/>
              <w:right w:val="single" w:sz="4" w:space="0" w:color="auto"/>
            </w:tcBorders>
            <w:shd w:val="clear" w:color="auto" w:fill="auto"/>
            <w:vAlign w:val="center"/>
            <w:hideMark/>
          </w:tcPr>
          <w:p w14:paraId="20A13F84" w14:textId="4B9BB1C6" w:rsidR="00DC4A11" w:rsidRPr="006B36AE" w:rsidRDefault="00DC4A11" w:rsidP="00CF7443">
            <w:pPr>
              <w:spacing w:after="0" w:line="240" w:lineRule="auto"/>
              <w:jc w:val="both"/>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Indicar al cliente los campos obligatorios en las hojas de vida de los clientes para FE.</w:t>
            </w:r>
          </w:p>
        </w:tc>
        <w:tc>
          <w:tcPr>
            <w:tcW w:w="761" w:type="pct"/>
            <w:tcBorders>
              <w:top w:val="nil"/>
              <w:left w:val="nil"/>
              <w:bottom w:val="single" w:sz="4" w:space="0" w:color="auto"/>
              <w:right w:val="single" w:sz="4" w:space="0" w:color="auto"/>
            </w:tcBorders>
            <w:shd w:val="clear" w:color="auto" w:fill="auto"/>
            <w:vAlign w:val="center"/>
            <w:hideMark/>
          </w:tcPr>
          <w:p w14:paraId="650E74E8"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Asesor </w:t>
            </w:r>
            <w:r w:rsidRPr="006B36AE">
              <w:rPr>
                <w:rFonts w:ascii="Calibri" w:eastAsia="Times New Roman" w:hAnsi="Calibri" w:cs="Calibri"/>
                <w:sz w:val="20"/>
                <w:szCs w:val="20"/>
                <w:lang w:val="es-CO" w:eastAsia="es-CO"/>
              </w:rPr>
              <w:br/>
              <w:t xml:space="preserve">Técnico </w:t>
            </w:r>
          </w:p>
        </w:tc>
        <w:tc>
          <w:tcPr>
            <w:tcW w:w="512" w:type="pct"/>
            <w:tcBorders>
              <w:top w:val="nil"/>
              <w:left w:val="nil"/>
              <w:bottom w:val="single" w:sz="4" w:space="0" w:color="auto"/>
              <w:right w:val="single" w:sz="4" w:space="0" w:color="auto"/>
            </w:tcBorders>
            <w:shd w:val="clear" w:color="auto" w:fill="auto"/>
            <w:noWrap/>
            <w:vAlign w:val="bottom"/>
            <w:hideMark/>
          </w:tcPr>
          <w:p w14:paraId="76A7CCD5"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617" w:type="pct"/>
            <w:tcBorders>
              <w:top w:val="nil"/>
              <w:left w:val="nil"/>
              <w:bottom w:val="single" w:sz="4" w:space="0" w:color="auto"/>
              <w:right w:val="single" w:sz="4" w:space="0" w:color="auto"/>
            </w:tcBorders>
            <w:shd w:val="clear" w:color="auto" w:fill="auto"/>
            <w:noWrap/>
            <w:vAlign w:val="bottom"/>
            <w:hideMark/>
          </w:tcPr>
          <w:p w14:paraId="1E69FE71"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822" w:type="pct"/>
            <w:tcBorders>
              <w:top w:val="nil"/>
              <w:left w:val="nil"/>
              <w:bottom w:val="single" w:sz="4" w:space="0" w:color="auto"/>
              <w:right w:val="single" w:sz="4" w:space="0" w:color="auto"/>
            </w:tcBorders>
            <w:shd w:val="clear" w:color="auto" w:fill="auto"/>
            <w:noWrap/>
            <w:vAlign w:val="bottom"/>
            <w:hideMark/>
          </w:tcPr>
          <w:p w14:paraId="635300A7"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r>
      <w:tr w:rsidR="00C37FB9" w:rsidRPr="006B36AE" w14:paraId="210B3A83" w14:textId="77777777" w:rsidTr="00C37FB9">
        <w:trPr>
          <w:trHeight w:val="84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5BE2FAA9"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12</w:t>
            </w:r>
          </w:p>
        </w:tc>
        <w:tc>
          <w:tcPr>
            <w:tcW w:w="2047" w:type="pct"/>
            <w:tcBorders>
              <w:top w:val="single" w:sz="4" w:space="0" w:color="auto"/>
              <w:left w:val="nil"/>
              <w:bottom w:val="single" w:sz="4" w:space="0" w:color="auto"/>
              <w:right w:val="single" w:sz="4" w:space="0" w:color="auto"/>
            </w:tcBorders>
            <w:shd w:val="clear" w:color="auto" w:fill="auto"/>
            <w:vAlign w:val="center"/>
            <w:hideMark/>
          </w:tcPr>
          <w:p w14:paraId="2DB71F88" w14:textId="39AAEEF7" w:rsidR="00DC4A11" w:rsidRPr="006B36AE" w:rsidRDefault="00DC4A11" w:rsidP="00CF7443">
            <w:pPr>
              <w:spacing w:after="0" w:line="240" w:lineRule="auto"/>
              <w:jc w:val="both"/>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Verificar formato de FE, NC y ND (traer sugerido de factura electrónica y ajustar de acuerdo con requerimientos del cliente).</w:t>
            </w:r>
          </w:p>
        </w:tc>
        <w:tc>
          <w:tcPr>
            <w:tcW w:w="761" w:type="pct"/>
            <w:tcBorders>
              <w:top w:val="nil"/>
              <w:left w:val="nil"/>
              <w:bottom w:val="single" w:sz="4" w:space="0" w:color="auto"/>
              <w:right w:val="single" w:sz="4" w:space="0" w:color="auto"/>
            </w:tcBorders>
            <w:shd w:val="clear" w:color="auto" w:fill="auto"/>
            <w:vAlign w:val="center"/>
            <w:hideMark/>
          </w:tcPr>
          <w:p w14:paraId="654171BB"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Asesor </w:t>
            </w:r>
            <w:r w:rsidRPr="006B36AE">
              <w:rPr>
                <w:rFonts w:ascii="Calibri" w:eastAsia="Times New Roman" w:hAnsi="Calibri" w:cs="Calibri"/>
                <w:sz w:val="20"/>
                <w:szCs w:val="20"/>
                <w:lang w:val="es-CO" w:eastAsia="es-CO"/>
              </w:rPr>
              <w:br/>
              <w:t xml:space="preserve">Técnico </w:t>
            </w:r>
          </w:p>
        </w:tc>
        <w:tc>
          <w:tcPr>
            <w:tcW w:w="512" w:type="pct"/>
            <w:tcBorders>
              <w:top w:val="nil"/>
              <w:left w:val="nil"/>
              <w:bottom w:val="single" w:sz="4" w:space="0" w:color="auto"/>
              <w:right w:val="single" w:sz="4" w:space="0" w:color="auto"/>
            </w:tcBorders>
            <w:shd w:val="clear" w:color="auto" w:fill="auto"/>
            <w:noWrap/>
            <w:vAlign w:val="bottom"/>
            <w:hideMark/>
          </w:tcPr>
          <w:p w14:paraId="1AB4FE29"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617" w:type="pct"/>
            <w:tcBorders>
              <w:top w:val="nil"/>
              <w:left w:val="nil"/>
              <w:bottom w:val="single" w:sz="4" w:space="0" w:color="auto"/>
              <w:right w:val="single" w:sz="4" w:space="0" w:color="auto"/>
            </w:tcBorders>
            <w:shd w:val="clear" w:color="auto" w:fill="auto"/>
            <w:noWrap/>
            <w:vAlign w:val="bottom"/>
            <w:hideMark/>
          </w:tcPr>
          <w:p w14:paraId="2C871B99"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822" w:type="pct"/>
            <w:tcBorders>
              <w:top w:val="nil"/>
              <w:left w:val="nil"/>
              <w:bottom w:val="single" w:sz="4" w:space="0" w:color="auto"/>
              <w:right w:val="single" w:sz="4" w:space="0" w:color="auto"/>
            </w:tcBorders>
            <w:shd w:val="clear" w:color="auto" w:fill="auto"/>
            <w:noWrap/>
            <w:vAlign w:val="bottom"/>
            <w:hideMark/>
          </w:tcPr>
          <w:p w14:paraId="563A98F8"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r>
      <w:tr w:rsidR="006B36AE" w:rsidRPr="006B36AE" w14:paraId="45FD329B" w14:textId="77777777" w:rsidTr="00C37FB9">
        <w:trPr>
          <w:trHeight w:val="330"/>
        </w:trPr>
        <w:tc>
          <w:tcPr>
            <w:tcW w:w="5000" w:type="pct"/>
            <w:gridSpan w:val="6"/>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6D073F4" w14:textId="77777777" w:rsidR="00DC4A11" w:rsidRPr="006B36AE" w:rsidRDefault="00DC4A11" w:rsidP="00CF7443">
            <w:pPr>
              <w:spacing w:after="0" w:line="240" w:lineRule="auto"/>
              <w:jc w:val="both"/>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2.1 Parametrización modulo documentos electrónicos</w:t>
            </w:r>
          </w:p>
        </w:tc>
      </w:tr>
      <w:tr w:rsidR="00C37FB9" w:rsidRPr="006B36AE" w14:paraId="13B7634A" w14:textId="77777777" w:rsidTr="00C37FB9">
        <w:trPr>
          <w:trHeight w:val="856"/>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1D8B2B6B"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13</w:t>
            </w:r>
          </w:p>
        </w:tc>
        <w:tc>
          <w:tcPr>
            <w:tcW w:w="2047" w:type="pct"/>
            <w:tcBorders>
              <w:top w:val="single" w:sz="4" w:space="0" w:color="auto"/>
              <w:left w:val="nil"/>
              <w:bottom w:val="single" w:sz="4" w:space="0" w:color="auto"/>
              <w:right w:val="single" w:sz="4" w:space="0" w:color="auto"/>
            </w:tcBorders>
            <w:shd w:val="clear" w:color="auto" w:fill="auto"/>
            <w:noWrap/>
            <w:vAlign w:val="center"/>
            <w:hideMark/>
          </w:tcPr>
          <w:p w14:paraId="7F0D69CE" w14:textId="1AD0D461" w:rsidR="00DC4A11" w:rsidRPr="006B36AE" w:rsidRDefault="00DC4A11" w:rsidP="00CF7443">
            <w:pPr>
              <w:spacing w:after="0" w:line="240" w:lineRule="auto"/>
              <w:jc w:val="both"/>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Asignar y activar proveedor tecnológico</w:t>
            </w:r>
          </w:p>
        </w:tc>
        <w:tc>
          <w:tcPr>
            <w:tcW w:w="761" w:type="pct"/>
            <w:tcBorders>
              <w:top w:val="nil"/>
              <w:left w:val="nil"/>
              <w:bottom w:val="single" w:sz="4" w:space="0" w:color="auto"/>
              <w:right w:val="single" w:sz="4" w:space="0" w:color="auto"/>
            </w:tcBorders>
            <w:shd w:val="clear" w:color="auto" w:fill="auto"/>
            <w:vAlign w:val="center"/>
            <w:hideMark/>
          </w:tcPr>
          <w:p w14:paraId="40A0FE0B"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Asesor </w:t>
            </w:r>
            <w:r w:rsidRPr="006B36AE">
              <w:rPr>
                <w:rFonts w:ascii="Calibri" w:eastAsia="Times New Roman" w:hAnsi="Calibri" w:cs="Calibri"/>
                <w:sz w:val="20"/>
                <w:szCs w:val="20"/>
                <w:lang w:val="es-CO" w:eastAsia="es-CO"/>
              </w:rPr>
              <w:br/>
              <w:t xml:space="preserve">Técnico </w:t>
            </w:r>
          </w:p>
        </w:tc>
        <w:tc>
          <w:tcPr>
            <w:tcW w:w="512" w:type="pct"/>
            <w:tcBorders>
              <w:top w:val="nil"/>
              <w:left w:val="nil"/>
              <w:bottom w:val="single" w:sz="4" w:space="0" w:color="auto"/>
              <w:right w:val="single" w:sz="4" w:space="0" w:color="auto"/>
            </w:tcBorders>
            <w:shd w:val="clear" w:color="auto" w:fill="auto"/>
            <w:noWrap/>
            <w:vAlign w:val="bottom"/>
            <w:hideMark/>
          </w:tcPr>
          <w:p w14:paraId="7B3ECFB9"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617" w:type="pct"/>
            <w:tcBorders>
              <w:top w:val="nil"/>
              <w:left w:val="nil"/>
              <w:bottom w:val="single" w:sz="4" w:space="0" w:color="auto"/>
              <w:right w:val="single" w:sz="4" w:space="0" w:color="auto"/>
            </w:tcBorders>
            <w:shd w:val="clear" w:color="auto" w:fill="auto"/>
            <w:noWrap/>
            <w:vAlign w:val="bottom"/>
            <w:hideMark/>
          </w:tcPr>
          <w:p w14:paraId="33B3E358"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822" w:type="pct"/>
            <w:tcBorders>
              <w:top w:val="nil"/>
              <w:left w:val="nil"/>
              <w:bottom w:val="single" w:sz="4" w:space="0" w:color="auto"/>
              <w:right w:val="single" w:sz="4" w:space="0" w:color="auto"/>
            </w:tcBorders>
            <w:shd w:val="clear" w:color="auto" w:fill="auto"/>
            <w:noWrap/>
            <w:vAlign w:val="bottom"/>
            <w:hideMark/>
          </w:tcPr>
          <w:p w14:paraId="1725799E"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r>
      <w:tr w:rsidR="00C37FB9" w:rsidRPr="006B36AE" w14:paraId="57704204" w14:textId="77777777" w:rsidTr="00C37FB9">
        <w:trPr>
          <w:trHeight w:val="90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7D68CCE5"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14</w:t>
            </w:r>
          </w:p>
        </w:tc>
        <w:tc>
          <w:tcPr>
            <w:tcW w:w="2047" w:type="pct"/>
            <w:tcBorders>
              <w:top w:val="single" w:sz="4" w:space="0" w:color="auto"/>
              <w:left w:val="nil"/>
              <w:bottom w:val="single" w:sz="4" w:space="0" w:color="auto"/>
              <w:right w:val="single" w:sz="4" w:space="0" w:color="auto"/>
            </w:tcBorders>
            <w:shd w:val="clear" w:color="auto" w:fill="auto"/>
            <w:vAlign w:val="center"/>
            <w:hideMark/>
          </w:tcPr>
          <w:p w14:paraId="3889642E" w14:textId="2EFFD073" w:rsidR="00DC4A11" w:rsidRPr="006B36AE" w:rsidRDefault="00DC4A11" w:rsidP="00CF7443">
            <w:pPr>
              <w:spacing w:after="0" w:line="240" w:lineRule="auto"/>
              <w:jc w:val="both"/>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Verificar parámetros de conexión (URL, empresa, usuario y contraseña), fecha de inicio y marca de radicado de PDF.</w:t>
            </w:r>
          </w:p>
        </w:tc>
        <w:tc>
          <w:tcPr>
            <w:tcW w:w="761" w:type="pct"/>
            <w:tcBorders>
              <w:top w:val="nil"/>
              <w:left w:val="nil"/>
              <w:bottom w:val="single" w:sz="4" w:space="0" w:color="auto"/>
              <w:right w:val="single" w:sz="4" w:space="0" w:color="auto"/>
            </w:tcBorders>
            <w:shd w:val="clear" w:color="auto" w:fill="auto"/>
            <w:vAlign w:val="center"/>
            <w:hideMark/>
          </w:tcPr>
          <w:p w14:paraId="09D4FD46"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Asesor </w:t>
            </w:r>
            <w:r w:rsidRPr="006B36AE">
              <w:rPr>
                <w:rFonts w:ascii="Calibri" w:eastAsia="Times New Roman" w:hAnsi="Calibri" w:cs="Calibri"/>
                <w:sz w:val="20"/>
                <w:szCs w:val="20"/>
                <w:lang w:val="es-CO" w:eastAsia="es-CO"/>
              </w:rPr>
              <w:br/>
              <w:t xml:space="preserve">Técnico </w:t>
            </w:r>
          </w:p>
        </w:tc>
        <w:tc>
          <w:tcPr>
            <w:tcW w:w="512" w:type="pct"/>
            <w:tcBorders>
              <w:top w:val="nil"/>
              <w:left w:val="nil"/>
              <w:bottom w:val="single" w:sz="4" w:space="0" w:color="auto"/>
              <w:right w:val="single" w:sz="4" w:space="0" w:color="auto"/>
            </w:tcBorders>
            <w:shd w:val="clear" w:color="auto" w:fill="auto"/>
            <w:noWrap/>
            <w:vAlign w:val="bottom"/>
            <w:hideMark/>
          </w:tcPr>
          <w:p w14:paraId="4B05219F"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617" w:type="pct"/>
            <w:tcBorders>
              <w:top w:val="nil"/>
              <w:left w:val="nil"/>
              <w:bottom w:val="single" w:sz="4" w:space="0" w:color="auto"/>
              <w:right w:val="single" w:sz="4" w:space="0" w:color="auto"/>
            </w:tcBorders>
            <w:shd w:val="clear" w:color="auto" w:fill="auto"/>
            <w:noWrap/>
            <w:vAlign w:val="bottom"/>
            <w:hideMark/>
          </w:tcPr>
          <w:p w14:paraId="1EE7BDA3"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822" w:type="pct"/>
            <w:tcBorders>
              <w:top w:val="nil"/>
              <w:left w:val="nil"/>
              <w:bottom w:val="single" w:sz="4" w:space="0" w:color="auto"/>
              <w:right w:val="single" w:sz="4" w:space="0" w:color="auto"/>
            </w:tcBorders>
            <w:shd w:val="clear" w:color="auto" w:fill="auto"/>
            <w:noWrap/>
            <w:vAlign w:val="bottom"/>
            <w:hideMark/>
          </w:tcPr>
          <w:p w14:paraId="3B62C6C5"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r>
      <w:tr w:rsidR="00C37FB9" w:rsidRPr="006B36AE" w14:paraId="67015C84" w14:textId="77777777" w:rsidTr="00C37FB9">
        <w:trPr>
          <w:trHeight w:val="120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08A1741D"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15</w:t>
            </w:r>
          </w:p>
        </w:tc>
        <w:tc>
          <w:tcPr>
            <w:tcW w:w="2047" w:type="pct"/>
            <w:tcBorders>
              <w:top w:val="single" w:sz="4" w:space="0" w:color="auto"/>
              <w:left w:val="nil"/>
              <w:bottom w:val="single" w:sz="4" w:space="0" w:color="auto"/>
              <w:right w:val="single" w:sz="4" w:space="0" w:color="auto"/>
            </w:tcBorders>
            <w:shd w:val="clear" w:color="auto" w:fill="auto"/>
            <w:vAlign w:val="center"/>
            <w:hideMark/>
          </w:tcPr>
          <w:p w14:paraId="34F03C26" w14:textId="26EC8540" w:rsidR="00DC4A11" w:rsidRPr="006B36AE" w:rsidRDefault="00DC4A11" w:rsidP="00CF7443">
            <w:pPr>
              <w:spacing w:after="0" w:line="240" w:lineRule="auto"/>
              <w:jc w:val="both"/>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En la pestaña "Documentos" asignar resolución de pruebas y oficial a los documentos que correspondan, activar como electrónicas las notas crédito y débito.</w:t>
            </w:r>
          </w:p>
        </w:tc>
        <w:tc>
          <w:tcPr>
            <w:tcW w:w="761" w:type="pct"/>
            <w:tcBorders>
              <w:top w:val="nil"/>
              <w:left w:val="nil"/>
              <w:bottom w:val="single" w:sz="4" w:space="0" w:color="auto"/>
              <w:right w:val="single" w:sz="4" w:space="0" w:color="auto"/>
            </w:tcBorders>
            <w:shd w:val="clear" w:color="auto" w:fill="auto"/>
            <w:vAlign w:val="center"/>
            <w:hideMark/>
          </w:tcPr>
          <w:p w14:paraId="7F405FCF"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Asesor </w:t>
            </w:r>
            <w:r w:rsidRPr="006B36AE">
              <w:rPr>
                <w:rFonts w:ascii="Calibri" w:eastAsia="Times New Roman" w:hAnsi="Calibri" w:cs="Calibri"/>
                <w:sz w:val="20"/>
                <w:szCs w:val="20"/>
                <w:lang w:val="es-CO" w:eastAsia="es-CO"/>
              </w:rPr>
              <w:br/>
              <w:t xml:space="preserve">Técnico </w:t>
            </w:r>
          </w:p>
        </w:tc>
        <w:tc>
          <w:tcPr>
            <w:tcW w:w="512" w:type="pct"/>
            <w:tcBorders>
              <w:top w:val="nil"/>
              <w:left w:val="nil"/>
              <w:bottom w:val="single" w:sz="4" w:space="0" w:color="auto"/>
              <w:right w:val="single" w:sz="4" w:space="0" w:color="auto"/>
            </w:tcBorders>
            <w:shd w:val="clear" w:color="auto" w:fill="auto"/>
            <w:noWrap/>
            <w:vAlign w:val="bottom"/>
            <w:hideMark/>
          </w:tcPr>
          <w:p w14:paraId="63A87884"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617" w:type="pct"/>
            <w:tcBorders>
              <w:top w:val="nil"/>
              <w:left w:val="nil"/>
              <w:bottom w:val="single" w:sz="4" w:space="0" w:color="auto"/>
              <w:right w:val="single" w:sz="4" w:space="0" w:color="auto"/>
            </w:tcBorders>
            <w:shd w:val="clear" w:color="auto" w:fill="auto"/>
            <w:noWrap/>
            <w:vAlign w:val="bottom"/>
            <w:hideMark/>
          </w:tcPr>
          <w:p w14:paraId="51244495"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822" w:type="pct"/>
            <w:tcBorders>
              <w:top w:val="nil"/>
              <w:left w:val="nil"/>
              <w:bottom w:val="single" w:sz="4" w:space="0" w:color="auto"/>
              <w:right w:val="single" w:sz="4" w:space="0" w:color="auto"/>
            </w:tcBorders>
            <w:shd w:val="clear" w:color="auto" w:fill="auto"/>
            <w:noWrap/>
            <w:vAlign w:val="bottom"/>
            <w:hideMark/>
          </w:tcPr>
          <w:p w14:paraId="7767DFCB"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r>
      <w:tr w:rsidR="00C37FB9" w:rsidRPr="006B36AE" w14:paraId="7CCFD968" w14:textId="77777777" w:rsidTr="00C37FB9">
        <w:trPr>
          <w:trHeight w:val="714"/>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3A4711D7"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16</w:t>
            </w:r>
          </w:p>
        </w:tc>
        <w:tc>
          <w:tcPr>
            <w:tcW w:w="2047" w:type="pct"/>
            <w:tcBorders>
              <w:top w:val="single" w:sz="4" w:space="0" w:color="auto"/>
              <w:left w:val="nil"/>
              <w:bottom w:val="single" w:sz="4" w:space="0" w:color="auto"/>
              <w:right w:val="single" w:sz="4" w:space="0" w:color="auto"/>
            </w:tcBorders>
            <w:shd w:val="clear" w:color="auto" w:fill="auto"/>
            <w:vAlign w:val="center"/>
            <w:hideMark/>
          </w:tcPr>
          <w:p w14:paraId="53842F6F" w14:textId="5AC0A7F0" w:rsidR="00DC4A11" w:rsidRPr="006B36AE" w:rsidRDefault="00DC4A11" w:rsidP="00CF7443">
            <w:pPr>
              <w:spacing w:after="0" w:line="240" w:lineRule="auto"/>
              <w:jc w:val="both"/>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Asignar formato de impresión para radicado de </w:t>
            </w:r>
            <w:proofErr w:type="spellStart"/>
            <w:r w:rsidRPr="006B36AE">
              <w:rPr>
                <w:rFonts w:ascii="Calibri" w:eastAsia="Times New Roman" w:hAnsi="Calibri" w:cs="Calibri"/>
                <w:sz w:val="20"/>
                <w:szCs w:val="20"/>
                <w:lang w:val="es-CO" w:eastAsia="es-CO"/>
              </w:rPr>
              <w:t>pdf</w:t>
            </w:r>
            <w:proofErr w:type="spellEnd"/>
            <w:r w:rsidRPr="006B36AE">
              <w:rPr>
                <w:rFonts w:ascii="Calibri" w:eastAsia="Times New Roman" w:hAnsi="Calibri" w:cs="Calibri"/>
                <w:sz w:val="20"/>
                <w:szCs w:val="20"/>
                <w:lang w:val="es-CO" w:eastAsia="es-CO"/>
              </w:rPr>
              <w:t>.</w:t>
            </w:r>
          </w:p>
        </w:tc>
        <w:tc>
          <w:tcPr>
            <w:tcW w:w="761" w:type="pct"/>
            <w:tcBorders>
              <w:top w:val="nil"/>
              <w:left w:val="nil"/>
              <w:bottom w:val="single" w:sz="4" w:space="0" w:color="auto"/>
              <w:right w:val="single" w:sz="4" w:space="0" w:color="auto"/>
            </w:tcBorders>
            <w:shd w:val="clear" w:color="auto" w:fill="auto"/>
            <w:vAlign w:val="center"/>
            <w:hideMark/>
          </w:tcPr>
          <w:p w14:paraId="111C965C"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Asesor </w:t>
            </w:r>
            <w:r w:rsidRPr="006B36AE">
              <w:rPr>
                <w:rFonts w:ascii="Calibri" w:eastAsia="Times New Roman" w:hAnsi="Calibri" w:cs="Calibri"/>
                <w:sz w:val="20"/>
                <w:szCs w:val="20"/>
                <w:lang w:val="es-CO" w:eastAsia="es-CO"/>
              </w:rPr>
              <w:br/>
              <w:t xml:space="preserve">Técnico </w:t>
            </w:r>
          </w:p>
        </w:tc>
        <w:tc>
          <w:tcPr>
            <w:tcW w:w="512" w:type="pct"/>
            <w:tcBorders>
              <w:top w:val="nil"/>
              <w:left w:val="nil"/>
              <w:bottom w:val="single" w:sz="4" w:space="0" w:color="auto"/>
              <w:right w:val="single" w:sz="4" w:space="0" w:color="auto"/>
            </w:tcBorders>
            <w:shd w:val="clear" w:color="auto" w:fill="auto"/>
            <w:noWrap/>
            <w:vAlign w:val="bottom"/>
            <w:hideMark/>
          </w:tcPr>
          <w:p w14:paraId="10C10384"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617" w:type="pct"/>
            <w:tcBorders>
              <w:top w:val="nil"/>
              <w:left w:val="nil"/>
              <w:bottom w:val="single" w:sz="4" w:space="0" w:color="auto"/>
              <w:right w:val="single" w:sz="4" w:space="0" w:color="auto"/>
            </w:tcBorders>
            <w:shd w:val="clear" w:color="auto" w:fill="auto"/>
            <w:noWrap/>
            <w:vAlign w:val="bottom"/>
            <w:hideMark/>
          </w:tcPr>
          <w:p w14:paraId="57B0AC5A"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822" w:type="pct"/>
            <w:tcBorders>
              <w:top w:val="nil"/>
              <w:left w:val="nil"/>
              <w:bottom w:val="single" w:sz="4" w:space="0" w:color="auto"/>
              <w:right w:val="single" w:sz="4" w:space="0" w:color="auto"/>
            </w:tcBorders>
            <w:shd w:val="clear" w:color="auto" w:fill="auto"/>
            <w:noWrap/>
            <w:vAlign w:val="bottom"/>
            <w:hideMark/>
          </w:tcPr>
          <w:p w14:paraId="2FD0EAE3"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r>
      <w:tr w:rsidR="006B36AE" w:rsidRPr="006B36AE" w14:paraId="0C893254" w14:textId="77777777" w:rsidTr="00C37FB9">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000000" w:fill="D0CECE"/>
            <w:vAlign w:val="bottom"/>
            <w:hideMark/>
          </w:tcPr>
          <w:p w14:paraId="4CD46DE8" w14:textId="77777777" w:rsidR="00DC4A11" w:rsidRPr="006B36AE" w:rsidRDefault="00DC4A11" w:rsidP="00CF7443">
            <w:pPr>
              <w:spacing w:after="0" w:line="240" w:lineRule="auto"/>
              <w:jc w:val="both"/>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3. DIAN Habilitación (pruebas)</w:t>
            </w:r>
          </w:p>
        </w:tc>
      </w:tr>
      <w:tr w:rsidR="00C37FB9" w:rsidRPr="006B36AE" w14:paraId="7BC908F1" w14:textId="77777777" w:rsidTr="00C37FB9">
        <w:trPr>
          <w:trHeight w:val="945"/>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065C7A37"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lastRenderedPageBreak/>
              <w:t>17</w:t>
            </w:r>
          </w:p>
        </w:tc>
        <w:tc>
          <w:tcPr>
            <w:tcW w:w="2047" w:type="pct"/>
            <w:tcBorders>
              <w:top w:val="single" w:sz="4" w:space="0" w:color="auto"/>
              <w:left w:val="nil"/>
              <w:bottom w:val="single" w:sz="4" w:space="0" w:color="auto"/>
              <w:right w:val="single" w:sz="4" w:space="0" w:color="auto"/>
            </w:tcBorders>
            <w:shd w:val="clear" w:color="auto" w:fill="auto"/>
            <w:vAlign w:val="center"/>
            <w:hideMark/>
          </w:tcPr>
          <w:p w14:paraId="772D22DE" w14:textId="77777777" w:rsidR="00DC4A11" w:rsidRPr="006B36AE" w:rsidRDefault="00DC4A11" w:rsidP="00CF7443">
            <w:pPr>
              <w:spacing w:after="0" w:line="240" w:lineRule="auto"/>
              <w:jc w:val="both"/>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Asociar modo de operación software de un proveedor tecnológico con COFIDI y verificar set de pruebas (tomar información del SET ID).</w:t>
            </w:r>
          </w:p>
          <w:p w14:paraId="24C93E37" w14:textId="5A7E4C8B" w:rsidR="00DC4A11" w:rsidRPr="006B36AE" w:rsidRDefault="00DC4A11" w:rsidP="00CF7443">
            <w:pPr>
              <w:spacing w:after="0" w:line="240" w:lineRule="auto"/>
              <w:jc w:val="both"/>
              <w:rPr>
                <w:rFonts w:ascii="Calibri" w:eastAsia="Times New Roman" w:hAnsi="Calibri" w:cs="Calibri"/>
                <w:sz w:val="20"/>
                <w:szCs w:val="20"/>
                <w:lang w:val="es-CO" w:eastAsia="es-CO"/>
              </w:rPr>
            </w:pPr>
          </w:p>
        </w:tc>
        <w:tc>
          <w:tcPr>
            <w:tcW w:w="761" w:type="pct"/>
            <w:tcBorders>
              <w:top w:val="nil"/>
              <w:left w:val="nil"/>
              <w:bottom w:val="single" w:sz="4" w:space="0" w:color="auto"/>
              <w:right w:val="single" w:sz="4" w:space="0" w:color="auto"/>
            </w:tcBorders>
            <w:shd w:val="clear" w:color="auto" w:fill="auto"/>
            <w:vAlign w:val="center"/>
            <w:hideMark/>
          </w:tcPr>
          <w:p w14:paraId="57647A3A"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Asesor </w:t>
            </w:r>
            <w:r w:rsidRPr="006B36AE">
              <w:rPr>
                <w:rFonts w:ascii="Calibri" w:eastAsia="Times New Roman" w:hAnsi="Calibri" w:cs="Calibri"/>
                <w:sz w:val="20"/>
                <w:szCs w:val="20"/>
                <w:lang w:val="es-CO" w:eastAsia="es-CO"/>
              </w:rPr>
              <w:br/>
              <w:t xml:space="preserve">Técnico </w:t>
            </w:r>
          </w:p>
        </w:tc>
        <w:tc>
          <w:tcPr>
            <w:tcW w:w="512" w:type="pct"/>
            <w:tcBorders>
              <w:top w:val="nil"/>
              <w:left w:val="nil"/>
              <w:bottom w:val="single" w:sz="4" w:space="0" w:color="auto"/>
              <w:right w:val="single" w:sz="4" w:space="0" w:color="auto"/>
            </w:tcBorders>
            <w:shd w:val="clear" w:color="auto" w:fill="auto"/>
            <w:noWrap/>
            <w:vAlign w:val="bottom"/>
            <w:hideMark/>
          </w:tcPr>
          <w:p w14:paraId="44B1F064"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617" w:type="pct"/>
            <w:tcBorders>
              <w:top w:val="nil"/>
              <w:left w:val="nil"/>
              <w:bottom w:val="single" w:sz="4" w:space="0" w:color="auto"/>
              <w:right w:val="single" w:sz="4" w:space="0" w:color="auto"/>
            </w:tcBorders>
            <w:shd w:val="clear" w:color="auto" w:fill="auto"/>
            <w:noWrap/>
            <w:vAlign w:val="bottom"/>
            <w:hideMark/>
          </w:tcPr>
          <w:p w14:paraId="796006B0"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822" w:type="pct"/>
            <w:tcBorders>
              <w:top w:val="nil"/>
              <w:left w:val="nil"/>
              <w:bottom w:val="single" w:sz="4" w:space="0" w:color="auto"/>
              <w:right w:val="single" w:sz="4" w:space="0" w:color="auto"/>
            </w:tcBorders>
            <w:shd w:val="clear" w:color="auto" w:fill="auto"/>
            <w:noWrap/>
            <w:vAlign w:val="bottom"/>
            <w:hideMark/>
          </w:tcPr>
          <w:p w14:paraId="73ED9063"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r>
      <w:tr w:rsidR="006B36AE" w:rsidRPr="006B36AE" w14:paraId="59C3D239" w14:textId="77777777" w:rsidTr="00C37FB9">
        <w:trPr>
          <w:trHeight w:val="330"/>
        </w:trPr>
        <w:tc>
          <w:tcPr>
            <w:tcW w:w="5000" w:type="pct"/>
            <w:gridSpan w:val="6"/>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A6903CD" w14:textId="77777777" w:rsidR="00DC4A11" w:rsidRPr="006B36AE" w:rsidRDefault="00DC4A11" w:rsidP="00CF7443">
            <w:pPr>
              <w:spacing w:after="0" w:line="240" w:lineRule="auto"/>
              <w:jc w:val="both"/>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4. Parametrización plataforma CODIFI PRUEBAS</w:t>
            </w:r>
          </w:p>
        </w:tc>
      </w:tr>
      <w:tr w:rsidR="00C37FB9" w:rsidRPr="006B36AE" w14:paraId="27AB910F" w14:textId="77777777" w:rsidTr="00C37FB9">
        <w:trPr>
          <w:trHeight w:val="84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4864AD1F"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18</w:t>
            </w:r>
          </w:p>
        </w:tc>
        <w:tc>
          <w:tcPr>
            <w:tcW w:w="2047" w:type="pct"/>
            <w:tcBorders>
              <w:top w:val="single" w:sz="4" w:space="0" w:color="auto"/>
              <w:left w:val="nil"/>
              <w:bottom w:val="single" w:sz="4" w:space="0" w:color="auto"/>
              <w:right w:val="single" w:sz="4" w:space="0" w:color="auto"/>
            </w:tcBorders>
            <w:shd w:val="clear" w:color="auto" w:fill="auto"/>
            <w:vAlign w:val="center"/>
            <w:hideMark/>
          </w:tcPr>
          <w:p w14:paraId="17CF6EB6" w14:textId="77777777" w:rsidR="00DC4A11" w:rsidRPr="006B36AE" w:rsidRDefault="00DC4A11" w:rsidP="00CF7443">
            <w:pPr>
              <w:spacing w:after="0" w:line="240" w:lineRule="auto"/>
              <w:jc w:val="both"/>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En configuración - empresa: parametrizar información general de la empresa, dirección, contactos y régimen fiscal.</w:t>
            </w:r>
          </w:p>
          <w:p w14:paraId="595264FD" w14:textId="4DD19BFA" w:rsidR="00DC4A11" w:rsidRPr="006B36AE" w:rsidRDefault="00DC4A11" w:rsidP="00CF7443">
            <w:pPr>
              <w:spacing w:after="0" w:line="240" w:lineRule="auto"/>
              <w:jc w:val="both"/>
              <w:rPr>
                <w:rFonts w:ascii="Calibri" w:eastAsia="Times New Roman" w:hAnsi="Calibri" w:cs="Calibri"/>
                <w:sz w:val="20"/>
                <w:szCs w:val="20"/>
                <w:lang w:val="es-CO" w:eastAsia="es-CO"/>
              </w:rPr>
            </w:pPr>
          </w:p>
        </w:tc>
        <w:tc>
          <w:tcPr>
            <w:tcW w:w="761" w:type="pct"/>
            <w:tcBorders>
              <w:top w:val="nil"/>
              <w:left w:val="nil"/>
              <w:bottom w:val="single" w:sz="4" w:space="0" w:color="auto"/>
              <w:right w:val="single" w:sz="4" w:space="0" w:color="auto"/>
            </w:tcBorders>
            <w:shd w:val="clear" w:color="auto" w:fill="auto"/>
            <w:vAlign w:val="center"/>
            <w:hideMark/>
          </w:tcPr>
          <w:p w14:paraId="48F918DF"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Asesor </w:t>
            </w:r>
            <w:r w:rsidRPr="006B36AE">
              <w:rPr>
                <w:rFonts w:ascii="Calibri" w:eastAsia="Times New Roman" w:hAnsi="Calibri" w:cs="Calibri"/>
                <w:sz w:val="20"/>
                <w:szCs w:val="20"/>
                <w:lang w:val="es-CO" w:eastAsia="es-CO"/>
              </w:rPr>
              <w:br/>
              <w:t xml:space="preserve">Técnico </w:t>
            </w:r>
          </w:p>
        </w:tc>
        <w:tc>
          <w:tcPr>
            <w:tcW w:w="512" w:type="pct"/>
            <w:tcBorders>
              <w:top w:val="nil"/>
              <w:left w:val="nil"/>
              <w:bottom w:val="single" w:sz="4" w:space="0" w:color="auto"/>
              <w:right w:val="single" w:sz="4" w:space="0" w:color="auto"/>
            </w:tcBorders>
            <w:shd w:val="clear" w:color="auto" w:fill="auto"/>
            <w:noWrap/>
            <w:vAlign w:val="bottom"/>
            <w:hideMark/>
          </w:tcPr>
          <w:p w14:paraId="173C107C"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617" w:type="pct"/>
            <w:tcBorders>
              <w:top w:val="nil"/>
              <w:left w:val="nil"/>
              <w:bottom w:val="single" w:sz="4" w:space="0" w:color="auto"/>
              <w:right w:val="single" w:sz="4" w:space="0" w:color="auto"/>
            </w:tcBorders>
            <w:shd w:val="clear" w:color="auto" w:fill="auto"/>
            <w:noWrap/>
            <w:vAlign w:val="bottom"/>
            <w:hideMark/>
          </w:tcPr>
          <w:p w14:paraId="765126FB"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822" w:type="pct"/>
            <w:tcBorders>
              <w:top w:val="nil"/>
              <w:left w:val="nil"/>
              <w:bottom w:val="single" w:sz="4" w:space="0" w:color="auto"/>
              <w:right w:val="single" w:sz="4" w:space="0" w:color="auto"/>
            </w:tcBorders>
            <w:shd w:val="clear" w:color="auto" w:fill="auto"/>
            <w:noWrap/>
            <w:vAlign w:val="bottom"/>
            <w:hideMark/>
          </w:tcPr>
          <w:p w14:paraId="22516565"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r>
      <w:tr w:rsidR="00C37FB9" w:rsidRPr="006B36AE" w14:paraId="3CF16A06" w14:textId="77777777" w:rsidTr="00C37FB9">
        <w:trPr>
          <w:trHeight w:val="84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7BE8BD38"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19</w:t>
            </w:r>
          </w:p>
        </w:tc>
        <w:tc>
          <w:tcPr>
            <w:tcW w:w="2047" w:type="pct"/>
            <w:tcBorders>
              <w:top w:val="single" w:sz="4" w:space="0" w:color="auto"/>
              <w:left w:val="nil"/>
              <w:bottom w:val="single" w:sz="4" w:space="0" w:color="auto"/>
              <w:right w:val="single" w:sz="4" w:space="0" w:color="auto"/>
            </w:tcBorders>
            <w:shd w:val="clear" w:color="auto" w:fill="auto"/>
            <w:vAlign w:val="center"/>
            <w:hideMark/>
          </w:tcPr>
          <w:p w14:paraId="23A28638" w14:textId="6E75A9AA" w:rsidR="00DC4A11" w:rsidRPr="006B36AE" w:rsidRDefault="00DC4A11" w:rsidP="00CF7443">
            <w:pPr>
              <w:spacing w:after="0" w:line="240" w:lineRule="auto"/>
              <w:jc w:val="both"/>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En configuración - proveedor de servicios: verificar PIN (15324) y SET ID. NO debe estar marcado el campo "Envío asíncrono".</w:t>
            </w:r>
          </w:p>
          <w:p w14:paraId="1D7361A5" w14:textId="77777777" w:rsidR="00DC4A11" w:rsidRPr="006B36AE" w:rsidRDefault="00DC4A11" w:rsidP="00CF7443">
            <w:pPr>
              <w:spacing w:after="0" w:line="240" w:lineRule="auto"/>
              <w:jc w:val="both"/>
              <w:rPr>
                <w:rFonts w:ascii="Calibri" w:eastAsia="Times New Roman" w:hAnsi="Calibri" w:cs="Calibri"/>
                <w:sz w:val="20"/>
                <w:szCs w:val="20"/>
                <w:lang w:val="es-CO" w:eastAsia="es-CO"/>
              </w:rPr>
            </w:pPr>
          </w:p>
          <w:p w14:paraId="4509F4AD" w14:textId="77777777" w:rsidR="00DC4A11" w:rsidRPr="006B36AE" w:rsidRDefault="00DC4A11" w:rsidP="00CF7443">
            <w:pPr>
              <w:spacing w:after="0" w:line="240" w:lineRule="auto"/>
              <w:jc w:val="both"/>
              <w:rPr>
                <w:rFonts w:ascii="Calibri" w:eastAsia="Times New Roman" w:hAnsi="Calibri" w:cs="Calibri"/>
                <w:sz w:val="20"/>
                <w:szCs w:val="20"/>
                <w:lang w:val="es-CO" w:eastAsia="es-CO"/>
              </w:rPr>
            </w:pPr>
          </w:p>
          <w:p w14:paraId="2AB00634" w14:textId="77777777" w:rsidR="00DC4A11" w:rsidRPr="006B36AE" w:rsidRDefault="00DC4A11" w:rsidP="00CF7443">
            <w:pPr>
              <w:spacing w:after="0" w:line="240" w:lineRule="auto"/>
              <w:jc w:val="both"/>
              <w:rPr>
                <w:rFonts w:ascii="Calibri" w:eastAsia="Times New Roman" w:hAnsi="Calibri" w:cs="Calibri"/>
                <w:sz w:val="20"/>
                <w:szCs w:val="20"/>
                <w:lang w:val="es-CO" w:eastAsia="es-CO"/>
              </w:rPr>
            </w:pPr>
          </w:p>
        </w:tc>
        <w:tc>
          <w:tcPr>
            <w:tcW w:w="761" w:type="pct"/>
            <w:tcBorders>
              <w:top w:val="nil"/>
              <w:left w:val="nil"/>
              <w:bottom w:val="single" w:sz="4" w:space="0" w:color="auto"/>
              <w:right w:val="single" w:sz="4" w:space="0" w:color="auto"/>
            </w:tcBorders>
            <w:shd w:val="clear" w:color="auto" w:fill="auto"/>
            <w:vAlign w:val="center"/>
            <w:hideMark/>
          </w:tcPr>
          <w:p w14:paraId="3DEAD248"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Asesor </w:t>
            </w:r>
            <w:r w:rsidRPr="006B36AE">
              <w:rPr>
                <w:rFonts w:ascii="Calibri" w:eastAsia="Times New Roman" w:hAnsi="Calibri" w:cs="Calibri"/>
                <w:sz w:val="20"/>
                <w:szCs w:val="20"/>
                <w:lang w:val="es-CO" w:eastAsia="es-CO"/>
              </w:rPr>
              <w:br/>
              <w:t xml:space="preserve">Técnico </w:t>
            </w:r>
          </w:p>
        </w:tc>
        <w:tc>
          <w:tcPr>
            <w:tcW w:w="512" w:type="pct"/>
            <w:tcBorders>
              <w:top w:val="nil"/>
              <w:left w:val="nil"/>
              <w:bottom w:val="single" w:sz="4" w:space="0" w:color="auto"/>
              <w:right w:val="single" w:sz="4" w:space="0" w:color="auto"/>
            </w:tcBorders>
            <w:shd w:val="clear" w:color="auto" w:fill="auto"/>
            <w:noWrap/>
            <w:vAlign w:val="bottom"/>
            <w:hideMark/>
          </w:tcPr>
          <w:p w14:paraId="7491E261"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617" w:type="pct"/>
            <w:tcBorders>
              <w:top w:val="nil"/>
              <w:left w:val="nil"/>
              <w:bottom w:val="single" w:sz="4" w:space="0" w:color="auto"/>
              <w:right w:val="single" w:sz="4" w:space="0" w:color="auto"/>
            </w:tcBorders>
            <w:shd w:val="clear" w:color="auto" w:fill="auto"/>
            <w:noWrap/>
            <w:vAlign w:val="bottom"/>
            <w:hideMark/>
          </w:tcPr>
          <w:p w14:paraId="1BA6955B"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822" w:type="pct"/>
            <w:tcBorders>
              <w:top w:val="nil"/>
              <w:left w:val="nil"/>
              <w:bottom w:val="single" w:sz="4" w:space="0" w:color="auto"/>
              <w:right w:val="single" w:sz="4" w:space="0" w:color="auto"/>
            </w:tcBorders>
            <w:shd w:val="clear" w:color="auto" w:fill="auto"/>
            <w:noWrap/>
            <w:vAlign w:val="bottom"/>
            <w:hideMark/>
          </w:tcPr>
          <w:p w14:paraId="60BC901C"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r>
      <w:tr w:rsidR="006B36AE" w:rsidRPr="006B36AE" w14:paraId="22F05BC9" w14:textId="77777777" w:rsidTr="00C37FB9">
        <w:trPr>
          <w:trHeight w:val="375"/>
        </w:trPr>
        <w:tc>
          <w:tcPr>
            <w:tcW w:w="5000" w:type="pct"/>
            <w:gridSpan w:val="6"/>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47D3895" w14:textId="77777777" w:rsidR="00DC4A11" w:rsidRPr="006B36AE" w:rsidRDefault="00DC4A11" w:rsidP="00CF7443">
            <w:pPr>
              <w:spacing w:after="0" w:line="240" w:lineRule="auto"/>
              <w:jc w:val="both"/>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5. Generación de pruebas</w:t>
            </w:r>
          </w:p>
        </w:tc>
      </w:tr>
      <w:tr w:rsidR="00C37FB9" w:rsidRPr="006B36AE" w14:paraId="1ECB15C9" w14:textId="77777777" w:rsidTr="00C37FB9">
        <w:trPr>
          <w:trHeight w:val="1395"/>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79FDF593"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20</w:t>
            </w:r>
          </w:p>
        </w:tc>
        <w:tc>
          <w:tcPr>
            <w:tcW w:w="2047" w:type="pct"/>
            <w:tcBorders>
              <w:top w:val="single" w:sz="4" w:space="0" w:color="auto"/>
              <w:left w:val="nil"/>
              <w:bottom w:val="single" w:sz="4" w:space="0" w:color="auto"/>
              <w:right w:val="single" w:sz="4" w:space="0" w:color="auto"/>
            </w:tcBorders>
            <w:shd w:val="clear" w:color="auto" w:fill="auto"/>
            <w:vAlign w:val="center"/>
            <w:hideMark/>
          </w:tcPr>
          <w:p w14:paraId="1EC2F427" w14:textId="2BF78B2A" w:rsidR="00DC4A11" w:rsidRPr="006B36AE" w:rsidRDefault="00DC4A11" w:rsidP="00CF7443">
            <w:pPr>
              <w:spacing w:after="0" w:line="240" w:lineRule="auto"/>
              <w:jc w:val="both"/>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Con el documento creado para pruebas, generar factura y verificar que no genere ningún error de timbrado. En caso de generar error, revisar parámetros (concepto facturado, cliente, conexión, impuestos y retenciones).</w:t>
            </w:r>
          </w:p>
        </w:tc>
        <w:tc>
          <w:tcPr>
            <w:tcW w:w="761" w:type="pct"/>
            <w:tcBorders>
              <w:top w:val="nil"/>
              <w:left w:val="nil"/>
              <w:bottom w:val="single" w:sz="4" w:space="0" w:color="auto"/>
              <w:right w:val="single" w:sz="4" w:space="0" w:color="auto"/>
            </w:tcBorders>
            <w:shd w:val="clear" w:color="auto" w:fill="auto"/>
            <w:vAlign w:val="center"/>
            <w:hideMark/>
          </w:tcPr>
          <w:p w14:paraId="381D3770"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Asesor </w:t>
            </w:r>
            <w:r w:rsidRPr="006B36AE">
              <w:rPr>
                <w:rFonts w:ascii="Calibri" w:eastAsia="Times New Roman" w:hAnsi="Calibri" w:cs="Calibri"/>
                <w:sz w:val="20"/>
                <w:szCs w:val="20"/>
                <w:lang w:val="es-CO" w:eastAsia="es-CO"/>
              </w:rPr>
              <w:br/>
              <w:t xml:space="preserve">Técnico </w:t>
            </w:r>
          </w:p>
        </w:tc>
        <w:tc>
          <w:tcPr>
            <w:tcW w:w="512" w:type="pct"/>
            <w:tcBorders>
              <w:top w:val="nil"/>
              <w:left w:val="nil"/>
              <w:bottom w:val="single" w:sz="4" w:space="0" w:color="auto"/>
              <w:right w:val="single" w:sz="4" w:space="0" w:color="auto"/>
            </w:tcBorders>
            <w:shd w:val="clear" w:color="auto" w:fill="auto"/>
            <w:noWrap/>
            <w:vAlign w:val="bottom"/>
            <w:hideMark/>
          </w:tcPr>
          <w:p w14:paraId="53E4912A"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617" w:type="pct"/>
            <w:tcBorders>
              <w:top w:val="nil"/>
              <w:left w:val="nil"/>
              <w:bottom w:val="single" w:sz="4" w:space="0" w:color="auto"/>
              <w:right w:val="single" w:sz="4" w:space="0" w:color="auto"/>
            </w:tcBorders>
            <w:shd w:val="clear" w:color="auto" w:fill="auto"/>
            <w:noWrap/>
            <w:vAlign w:val="bottom"/>
            <w:hideMark/>
          </w:tcPr>
          <w:p w14:paraId="02A1CB0F"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822" w:type="pct"/>
            <w:tcBorders>
              <w:top w:val="nil"/>
              <w:left w:val="nil"/>
              <w:bottom w:val="single" w:sz="4" w:space="0" w:color="auto"/>
              <w:right w:val="single" w:sz="4" w:space="0" w:color="auto"/>
            </w:tcBorders>
            <w:shd w:val="clear" w:color="auto" w:fill="auto"/>
            <w:noWrap/>
            <w:vAlign w:val="bottom"/>
            <w:hideMark/>
          </w:tcPr>
          <w:p w14:paraId="13F7A6EA"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r>
      <w:tr w:rsidR="00C37FB9" w:rsidRPr="006B36AE" w14:paraId="026DF18C" w14:textId="77777777" w:rsidTr="00C37FB9">
        <w:trPr>
          <w:trHeight w:val="84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700F8207"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21</w:t>
            </w:r>
          </w:p>
        </w:tc>
        <w:tc>
          <w:tcPr>
            <w:tcW w:w="2047" w:type="pct"/>
            <w:tcBorders>
              <w:top w:val="single" w:sz="4" w:space="0" w:color="auto"/>
              <w:left w:val="nil"/>
              <w:bottom w:val="single" w:sz="4" w:space="0" w:color="auto"/>
              <w:right w:val="single" w:sz="4" w:space="0" w:color="auto"/>
            </w:tcBorders>
            <w:shd w:val="clear" w:color="auto" w:fill="auto"/>
            <w:vAlign w:val="center"/>
            <w:hideMark/>
          </w:tcPr>
          <w:p w14:paraId="1DFC47B9" w14:textId="77777777" w:rsidR="00DC4A11" w:rsidRPr="006B36AE" w:rsidRDefault="00DC4A11" w:rsidP="00CF7443">
            <w:pPr>
              <w:spacing w:after="0" w:line="240" w:lineRule="auto"/>
              <w:jc w:val="both"/>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Una vez el documento anterior timbra, ir a COFIDI pruebas y asignar marca en el campo "Envío asíncrono".</w:t>
            </w:r>
          </w:p>
        </w:tc>
        <w:tc>
          <w:tcPr>
            <w:tcW w:w="761" w:type="pct"/>
            <w:tcBorders>
              <w:top w:val="nil"/>
              <w:left w:val="nil"/>
              <w:bottom w:val="single" w:sz="4" w:space="0" w:color="auto"/>
              <w:right w:val="single" w:sz="4" w:space="0" w:color="auto"/>
            </w:tcBorders>
            <w:shd w:val="clear" w:color="auto" w:fill="auto"/>
            <w:vAlign w:val="center"/>
            <w:hideMark/>
          </w:tcPr>
          <w:p w14:paraId="72583D60"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Asesor </w:t>
            </w:r>
            <w:r w:rsidRPr="006B36AE">
              <w:rPr>
                <w:rFonts w:ascii="Calibri" w:eastAsia="Times New Roman" w:hAnsi="Calibri" w:cs="Calibri"/>
                <w:sz w:val="20"/>
                <w:szCs w:val="20"/>
                <w:lang w:val="es-CO" w:eastAsia="es-CO"/>
              </w:rPr>
              <w:br/>
              <w:t xml:space="preserve">Técnico </w:t>
            </w:r>
          </w:p>
        </w:tc>
        <w:tc>
          <w:tcPr>
            <w:tcW w:w="512" w:type="pct"/>
            <w:tcBorders>
              <w:top w:val="nil"/>
              <w:left w:val="nil"/>
              <w:bottom w:val="single" w:sz="4" w:space="0" w:color="auto"/>
              <w:right w:val="single" w:sz="4" w:space="0" w:color="auto"/>
            </w:tcBorders>
            <w:shd w:val="clear" w:color="auto" w:fill="auto"/>
            <w:noWrap/>
            <w:vAlign w:val="bottom"/>
            <w:hideMark/>
          </w:tcPr>
          <w:p w14:paraId="3E377C6B"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617" w:type="pct"/>
            <w:tcBorders>
              <w:top w:val="nil"/>
              <w:left w:val="nil"/>
              <w:bottom w:val="single" w:sz="4" w:space="0" w:color="auto"/>
              <w:right w:val="single" w:sz="4" w:space="0" w:color="auto"/>
            </w:tcBorders>
            <w:shd w:val="clear" w:color="auto" w:fill="auto"/>
            <w:noWrap/>
            <w:vAlign w:val="bottom"/>
            <w:hideMark/>
          </w:tcPr>
          <w:p w14:paraId="71ACE81D"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822" w:type="pct"/>
            <w:tcBorders>
              <w:top w:val="nil"/>
              <w:left w:val="nil"/>
              <w:bottom w:val="single" w:sz="4" w:space="0" w:color="auto"/>
              <w:right w:val="single" w:sz="4" w:space="0" w:color="auto"/>
            </w:tcBorders>
            <w:shd w:val="clear" w:color="auto" w:fill="auto"/>
            <w:noWrap/>
            <w:vAlign w:val="bottom"/>
            <w:hideMark/>
          </w:tcPr>
          <w:p w14:paraId="1151992C"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r>
      <w:tr w:rsidR="00C37FB9" w:rsidRPr="006B36AE" w14:paraId="631049D5" w14:textId="77777777" w:rsidTr="00C37FB9">
        <w:trPr>
          <w:trHeight w:val="84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4ED8430D"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22</w:t>
            </w:r>
          </w:p>
        </w:tc>
        <w:tc>
          <w:tcPr>
            <w:tcW w:w="2047" w:type="pct"/>
            <w:tcBorders>
              <w:top w:val="single" w:sz="4" w:space="0" w:color="auto"/>
              <w:left w:val="nil"/>
              <w:bottom w:val="single" w:sz="4" w:space="0" w:color="auto"/>
              <w:right w:val="single" w:sz="4" w:space="0" w:color="auto"/>
            </w:tcBorders>
            <w:shd w:val="clear" w:color="auto" w:fill="auto"/>
            <w:vAlign w:val="center"/>
            <w:hideMark/>
          </w:tcPr>
          <w:p w14:paraId="59913698" w14:textId="77777777" w:rsidR="00DC4A11" w:rsidRPr="006B36AE" w:rsidRDefault="00DC4A11" w:rsidP="00CF7443">
            <w:pPr>
              <w:spacing w:after="0" w:line="240" w:lineRule="auto"/>
              <w:jc w:val="both"/>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Generar un nuevo documento con la marca y verificar que llegue al tablero de la DIAN en "aceptados".</w:t>
            </w:r>
          </w:p>
        </w:tc>
        <w:tc>
          <w:tcPr>
            <w:tcW w:w="761" w:type="pct"/>
            <w:tcBorders>
              <w:top w:val="nil"/>
              <w:left w:val="nil"/>
              <w:bottom w:val="single" w:sz="4" w:space="0" w:color="auto"/>
              <w:right w:val="single" w:sz="4" w:space="0" w:color="auto"/>
            </w:tcBorders>
            <w:shd w:val="clear" w:color="auto" w:fill="auto"/>
            <w:vAlign w:val="center"/>
            <w:hideMark/>
          </w:tcPr>
          <w:p w14:paraId="32E85324"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Asesor </w:t>
            </w:r>
            <w:r w:rsidRPr="006B36AE">
              <w:rPr>
                <w:rFonts w:ascii="Calibri" w:eastAsia="Times New Roman" w:hAnsi="Calibri" w:cs="Calibri"/>
                <w:sz w:val="20"/>
                <w:szCs w:val="20"/>
                <w:lang w:val="es-CO" w:eastAsia="es-CO"/>
              </w:rPr>
              <w:br/>
              <w:t xml:space="preserve">Técnico </w:t>
            </w:r>
          </w:p>
        </w:tc>
        <w:tc>
          <w:tcPr>
            <w:tcW w:w="512" w:type="pct"/>
            <w:tcBorders>
              <w:top w:val="nil"/>
              <w:left w:val="nil"/>
              <w:bottom w:val="single" w:sz="4" w:space="0" w:color="auto"/>
              <w:right w:val="single" w:sz="4" w:space="0" w:color="auto"/>
            </w:tcBorders>
            <w:shd w:val="clear" w:color="auto" w:fill="auto"/>
            <w:noWrap/>
            <w:vAlign w:val="bottom"/>
            <w:hideMark/>
          </w:tcPr>
          <w:p w14:paraId="15CA5177"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617" w:type="pct"/>
            <w:tcBorders>
              <w:top w:val="nil"/>
              <w:left w:val="nil"/>
              <w:bottom w:val="single" w:sz="4" w:space="0" w:color="auto"/>
              <w:right w:val="single" w:sz="4" w:space="0" w:color="auto"/>
            </w:tcBorders>
            <w:shd w:val="clear" w:color="auto" w:fill="auto"/>
            <w:noWrap/>
            <w:vAlign w:val="bottom"/>
            <w:hideMark/>
          </w:tcPr>
          <w:p w14:paraId="0DA3FD5A"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822" w:type="pct"/>
            <w:tcBorders>
              <w:top w:val="nil"/>
              <w:left w:val="nil"/>
              <w:bottom w:val="single" w:sz="4" w:space="0" w:color="auto"/>
              <w:right w:val="single" w:sz="4" w:space="0" w:color="auto"/>
            </w:tcBorders>
            <w:shd w:val="clear" w:color="auto" w:fill="auto"/>
            <w:noWrap/>
            <w:vAlign w:val="bottom"/>
            <w:hideMark/>
          </w:tcPr>
          <w:p w14:paraId="673B253C"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r>
      <w:tr w:rsidR="00C37FB9" w:rsidRPr="006B36AE" w14:paraId="12AF6CCD" w14:textId="77777777" w:rsidTr="00C37FB9">
        <w:trPr>
          <w:trHeight w:val="90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02ED64D2"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23</w:t>
            </w:r>
          </w:p>
        </w:tc>
        <w:tc>
          <w:tcPr>
            <w:tcW w:w="2047" w:type="pct"/>
            <w:tcBorders>
              <w:top w:val="single" w:sz="4" w:space="0" w:color="auto"/>
              <w:left w:val="nil"/>
              <w:bottom w:val="single" w:sz="4" w:space="0" w:color="auto"/>
              <w:right w:val="single" w:sz="4" w:space="0" w:color="auto"/>
            </w:tcBorders>
            <w:shd w:val="clear" w:color="auto" w:fill="auto"/>
            <w:vAlign w:val="center"/>
            <w:hideMark/>
          </w:tcPr>
          <w:p w14:paraId="68418A1A" w14:textId="52A29017" w:rsidR="00DC4A11" w:rsidRPr="006B36AE" w:rsidRDefault="00DC4A11" w:rsidP="00CF7443">
            <w:pPr>
              <w:spacing w:after="0" w:line="240" w:lineRule="auto"/>
              <w:jc w:val="both"/>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Una vez la DIAN acepta el documento, debe aparecer mensaje de que se han culminado las pruebas y se debe sincronizar a producción.</w:t>
            </w:r>
          </w:p>
        </w:tc>
        <w:tc>
          <w:tcPr>
            <w:tcW w:w="761" w:type="pct"/>
            <w:tcBorders>
              <w:top w:val="nil"/>
              <w:left w:val="nil"/>
              <w:bottom w:val="single" w:sz="4" w:space="0" w:color="auto"/>
              <w:right w:val="single" w:sz="4" w:space="0" w:color="auto"/>
            </w:tcBorders>
            <w:shd w:val="clear" w:color="auto" w:fill="auto"/>
            <w:vAlign w:val="center"/>
            <w:hideMark/>
          </w:tcPr>
          <w:p w14:paraId="355C0208"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Asesor </w:t>
            </w:r>
            <w:r w:rsidRPr="006B36AE">
              <w:rPr>
                <w:rFonts w:ascii="Calibri" w:eastAsia="Times New Roman" w:hAnsi="Calibri" w:cs="Calibri"/>
                <w:sz w:val="20"/>
                <w:szCs w:val="20"/>
                <w:lang w:val="es-CO" w:eastAsia="es-CO"/>
              </w:rPr>
              <w:br/>
              <w:t xml:space="preserve">Técnico </w:t>
            </w:r>
          </w:p>
        </w:tc>
        <w:tc>
          <w:tcPr>
            <w:tcW w:w="512" w:type="pct"/>
            <w:tcBorders>
              <w:top w:val="nil"/>
              <w:left w:val="nil"/>
              <w:bottom w:val="single" w:sz="4" w:space="0" w:color="auto"/>
              <w:right w:val="single" w:sz="4" w:space="0" w:color="auto"/>
            </w:tcBorders>
            <w:shd w:val="clear" w:color="auto" w:fill="auto"/>
            <w:noWrap/>
            <w:vAlign w:val="bottom"/>
            <w:hideMark/>
          </w:tcPr>
          <w:p w14:paraId="25C6BDAE"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617" w:type="pct"/>
            <w:tcBorders>
              <w:top w:val="nil"/>
              <w:left w:val="nil"/>
              <w:bottom w:val="single" w:sz="4" w:space="0" w:color="auto"/>
              <w:right w:val="single" w:sz="4" w:space="0" w:color="auto"/>
            </w:tcBorders>
            <w:shd w:val="clear" w:color="auto" w:fill="auto"/>
            <w:noWrap/>
            <w:vAlign w:val="bottom"/>
            <w:hideMark/>
          </w:tcPr>
          <w:p w14:paraId="54678EB5"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822" w:type="pct"/>
            <w:tcBorders>
              <w:top w:val="nil"/>
              <w:left w:val="nil"/>
              <w:bottom w:val="single" w:sz="4" w:space="0" w:color="auto"/>
              <w:right w:val="single" w:sz="4" w:space="0" w:color="auto"/>
            </w:tcBorders>
            <w:shd w:val="clear" w:color="auto" w:fill="auto"/>
            <w:noWrap/>
            <w:vAlign w:val="bottom"/>
            <w:hideMark/>
          </w:tcPr>
          <w:p w14:paraId="23DA8F12"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r>
      <w:tr w:rsidR="006B36AE" w:rsidRPr="006B36AE" w14:paraId="2CD29827" w14:textId="77777777" w:rsidTr="00C37FB9">
        <w:trPr>
          <w:trHeight w:val="345"/>
        </w:trPr>
        <w:tc>
          <w:tcPr>
            <w:tcW w:w="5000" w:type="pct"/>
            <w:gridSpan w:val="6"/>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EED9DFB" w14:textId="77777777" w:rsidR="00DC4A11" w:rsidRPr="006B36AE" w:rsidRDefault="00DC4A11" w:rsidP="00CF7443">
            <w:pPr>
              <w:spacing w:after="0" w:line="240" w:lineRule="auto"/>
              <w:jc w:val="both"/>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6. DIAN facturando electrónicamente (oficial)</w:t>
            </w:r>
          </w:p>
        </w:tc>
      </w:tr>
      <w:tr w:rsidR="00C37FB9" w:rsidRPr="006B36AE" w14:paraId="5A82C94A" w14:textId="77777777" w:rsidTr="00C37FB9">
        <w:trPr>
          <w:trHeight w:val="84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2623CE49"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24</w:t>
            </w:r>
          </w:p>
        </w:tc>
        <w:tc>
          <w:tcPr>
            <w:tcW w:w="2047" w:type="pct"/>
            <w:tcBorders>
              <w:top w:val="single" w:sz="4" w:space="0" w:color="auto"/>
              <w:left w:val="nil"/>
              <w:bottom w:val="single" w:sz="4" w:space="0" w:color="auto"/>
              <w:right w:val="single" w:sz="4" w:space="0" w:color="auto"/>
            </w:tcBorders>
            <w:shd w:val="clear" w:color="auto" w:fill="auto"/>
            <w:vAlign w:val="bottom"/>
            <w:hideMark/>
          </w:tcPr>
          <w:p w14:paraId="46AD9040" w14:textId="77777777" w:rsidR="00DC4A11" w:rsidRPr="006B36AE" w:rsidRDefault="00DC4A11" w:rsidP="00CF7443">
            <w:pPr>
              <w:spacing w:after="0" w:line="240" w:lineRule="auto"/>
              <w:jc w:val="both"/>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Verificar ingreso a DIAN oficial y asociar rango de numeración, que solicitó el cliente previamente, con el proveedor COFIDI.</w:t>
            </w:r>
          </w:p>
        </w:tc>
        <w:tc>
          <w:tcPr>
            <w:tcW w:w="761" w:type="pct"/>
            <w:tcBorders>
              <w:top w:val="nil"/>
              <w:left w:val="nil"/>
              <w:bottom w:val="single" w:sz="4" w:space="0" w:color="auto"/>
              <w:right w:val="single" w:sz="4" w:space="0" w:color="auto"/>
            </w:tcBorders>
            <w:shd w:val="clear" w:color="auto" w:fill="auto"/>
            <w:vAlign w:val="center"/>
            <w:hideMark/>
          </w:tcPr>
          <w:p w14:paraId="0B83B6E7"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Asesor </w:t>
            </w:r>
            <w:r w:rsidRPr="006B36AE">
              <w:rPr>
                <w:rFonts w:ascii="Calibri" w:eastAsia="Times New Roman" w:hAnsi="Calibri" w:cs="Calibri"/>
                <w:sz w:val="20"/>
                <w:szCs w:val="20"/>
                <w:lang w:val="es-CO" w:eastAsia="es-CO"/>
              </w:rPr>
              <w:br/>
              <w:t xml:space="preserve">Técnico </w:t>
            </w:r>
          </w:p>
        </w:tc>
        <w:tc>
          <w:tcPr>
            <w:tcW w:w="512" w:type="pct"/>
            <w:tcBorders>
              <w:top w:val="nil"/>
              <w:left w:val="nil"/>
              <w:bottom w:val="single" w:sz="4" w:space="0" w:color="auto"/>
              <w:right w:val="single" w:sz="4" w:space="0" w:color="auto"/>
            </w:tcBorders>
            <w:shd w:val="clear" w:color="auto" w:fill="auto"/>
            <w:noWrap/>
            <w:vAlign w:val="bottom"/>
            <w:hideMark/>
          </w:tcPr>
          <w:p w14:paraId="570C729D"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617" w:type="pct"/>
            <w:tcBorders>
              <w:top w:val="nil"/>
              <w:left w:val="nil"/>
              <w:bottom w:val="single" w:sz="4" w:space="0" w:color="auto"/>
              <w:right w:val="single" w:sz="4" w:space="0" w:color="auto"/>
            </w:tcBorders>
            <w:shd w:val="clear" w:color="auto" w:fill="auto"/>
            <w:noWrap/>
            <w:vAlign w:val="bottom"/>
            <w:hideMark/>
          </w:tcPr>
          <w:p w14:paraId="1395E1CE"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822" w:type="pct"/>
            <w:tcBorders>
              <w:top w:val="nil"/>
              <w:left w:val="nil"/>
              <w:bottom w:val="single" w:sz="4" w:space="0" w:color="auto"/>
              <w:right w:val="single" w:sz="4" w:space="0" w:color="auto"/>
            </w:tcBorders>
            <w:shd w:val="clear" w:color="auto" w:fill="auto"/>
            <w:noWrap/>
            <w:vAlign w:val="bottom"/>
            <w:hideMark/>
          </w:tcPr>
          <w:p w14:paraId="78045D78"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r>
      <w:tr w:rsidR="006B36AE" w:rsidRPr="006B36AE" w14:paraId="1A835E5C" w14:textId="77777777" w:rsidTr="00C37FB9">
        <w:trPr>
          <w:trHeight w:val="345"/>
        </w:trPr>
        <w:tc>
          <w:tcPr>
            <w:tcW w:w="5000" w:type="pct"/>
            <w:gridSpan w:val="6"/>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6711018" w14:textId="77777777" w:rsidR="00DC4A11" w:rsidRPr="006B36AE" w:rsidRDefault="00DC4A11" w:rsidP="00CF7443">
            <w:pPr>
              <w:spacing w:after="0" w:line="240" w:lineRule="auto"/>
              <w:jc w:val="both"/>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7. Parametrización COFIDI OFICIAL</w:t>
            </w:r>
          </w:p>
        </w:tc>
      </w:tr>
      <w:tr w:rsidR="00C37FB9" w:rsidRPr="006B36AE" w14:paraId="7E765E9B" w14:textId="77777777" w:rsidTr="00C37FB9">
        <w:trPr>
          <w:trHeight w:val="84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3CC7A9A4"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25</w:t>
            </w:r>
          </w:p>
        </w:tc>
        <w:tc>
          <w:tcPr>
            <w:tcW w:w="2047" w:type="pct"/>
            <w:tcBorders>
              <w:top w:val="single" w:sz="4" w:space="0" w:color="auto"/>
              <w:left w:val="nil"/>
              <w:bottom w:val="single" w:sz="4" w:space="0" w:color="auto"/>
              <w:right w:val="single" w:sz="4" w:space="0" w:color="auto"/>
            </w:tcBorders>
            <w:shd w:val="clear" w:color="auto" w:fill="auto"/>
            <w:vAlign w:val="center"/>
            <w:hideMark/>
          </w:tcPr>
          <w:p w14:paraId="52C3D796" w14:textId="53E041CC" w:rsidR="00DC4A11" w:rsidRPr="006B36AE" w:rsidRDefault="00DC4A11" w:rsidP="00CF7443">
            <w:pPr>
              <w:spacing w:after="0" w:line="240" w:lineRule="auto"/>
              <w:jc w:val="both"/>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En configuración - empresa: parametrizar información general de la empresa, dirección, contactos y régimen fiscal.</w:t>
            </w:r>
          </w:p>
        </w:tc>
        <w:tc>
          <w:tcPr>
            <w:tcW w:w="761" w:type="pct"/>
            <w:tcBorders>
              <w:top w:val="nil"/>
              <w:left w:val="nil"/>
              <w:bottom w:val="single" w:sz="4" w:space="0" w:color="auto"/>
              <w:right w:val="single" w:sz="4" w:space="0" w:color="auto"/>
            </w:tcBorders>
            <w:shd w:val="clear" w:color="auto" w:fill="auto"/>
            <w:vAlign w:val="center"/>
            <w:hideMark/>
          </w:tcPr>
          <w:p w14:paraId="3E327B9F"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Asesor </w:t>
            </w:r>
            <w:r w:rsidRPr="006B36AE">
              <w:rPr>
                <w:rFonts w:ascii="Calibri" w:eastAsia="Times New Roman" w:hAnsi="Calibri" w:cs="Calibri"/>
                <w:sz w:val="20"/>
                <w:szCs w:val="20"/>
                <w:lang w:val="es-CO" w:eastAsia="es-CO"/>
              </w:rPr>
              <w:br/>
              <w:t xml:space="preserve">Técnico </w:t>
            </w:r>
          </w:p>
        </w:tc>
        <w:tc>
          <w:tcPr>
            <w:tcW w:w="512" w:type="pct"/>
            <w:tcBorders>
              <w:top w:val="nil"/>
              <w:left w:val="nil"/>
              <w:bottom w:val="single" w:sz="4" w:space="0" w:color="auto"/>
              <w:right w:val="single" w:sz="4" w:space="0" w:color="auto"/>
            </w:tcBorders>
            <w:shd w:val="clear" w:color="auto" w:fill="auto"/>
            <w:noWrap/>
            <w:vAlign w:val="bottom"/>
            <w:hideMark/>
          </w:tcPr>
          <w:p w14:paraId="31BD4C58"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617" w:type="pct"/>
            <w:tcBorders>
              <w:top w:val="nil"/>
              <w:left w:val="nil"/>
              <w:bottom w:val="single" w:sz="4" w:space="0" w:color="auto"/>
              <w:right w:val="single" w:sz="4" w:space="0" w:color="auto"/>
            </w:tcBorders>
            <w:shd w:val="clear" w:color="auto" w:fill="auto"/>
            <w:noWrap/>
            <w:vAlign w:val="bottom"/>
            <w:hideMark/>
          </w:tcPr>
          <w:p w14:paraId="46268DAE"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822" w:type="pct"/>
            <w:tcBorders>
              <w:top w:val="nil"/>
              <w:left w:val="nil"/>
              <w:bottom w:val="single" w:sz="4" w:space="0" w:color="auto"/>
              <w:right w:val="single" w:sz="4" w:space="0" w:color="auto"/>
            </w:tcBorders>
            <w:shd w:val="clear" w:color="auto" w:fill="auto"/>
            <w:noWrap/>
            <w:vAlign w:val="bottom"/>
            <w:hideMark/>
          </w:tcPr>
          <w:p w14:paraId="50163183"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r>
      <w:tr w:rsidR="00C37FB9" w:rsidRPr="006B36AE" w14:paraId="69EA877A" w14:textId="77777777" w:rsidTr="00C37FB9">
        <w:trPr>
          <w:trHeight w:val="645"/>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1E184F5B"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26</w:t>
            </w:r>
          </w:p>
        </w:tc>
        <w:tc>
          <w:tcPr>
            <w:tcW w:w="2047" w:type="pct"/>
            <w:tcBorders>
              <w:top w:val="single" w:sz="4" w:space="0" w:color="auto"/>
              <w:left w:val="nil"/>
              <w:bottom w:val="single" w:sz="4" w:space="0" w:color="auto"/>
              <w:right w:val="single" w:sz="4" w:space="0" w:color="auto"/>
            </w:tcBorders>
            <w:shd w:val="clear" w:color="auto" w:fill="auto"/>
            <w:noWrap/>
            <w:vAlign w:val="center"/>
            <w:hideMark/>
          </w:tcPr>
          <w:p w14:paraId="25A91107" w14:textId="77777777" w:rsidR="00DC4A11" w:rsidRPr="006B36AE" w:rsidRDefault="00DC4A11" w:rsidP="00CF7443">
            <w:pPr>
              <w:spacing w:after="0" w:line="240" w:lineRule="auto"/>
              <w:jc w:val="both"/>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Parametrizar resolución de FE en pestaña "Folios".</w:t>
            </w:r>
          </w:p>
        </w:tc>
        <w:tc>
          <w:tcPr>
            <w:tcW w:w="761" w:type="pct"/>
            <w:tcBorders>
              <w:top w:val="nil"/>
              <w:left w:val="nil"/>
              <w:bottom w:val="single" w:sz="4" w:space="0" w:color="auto"/>
              <w:right w:val="single" w:sz="4" w:space="0" w:color="auto"/>
            </w:tcBorders>
            <w:shd w:val="clear" w:color="auto" w:fill="auto"/>
            <w:vAlign w:val="center"/>
            <w:hideMark/>
          </w:tcPr>
          <w:p w14:paraId="61FF1182"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Asesor </w:t>
            </w:r>
            <w:r w:rsidRPr="006B36AE">
              <w:rPr>
                <w:rFonts w:ascii="Calibri" w:eastAsia="Times New Roman" w:hAnsi="Calibri" w:cs="Calibri"/>
                <w:sz w:val="20"/>
                <w:szCs w:val="20"/>
                <w:lang w:val="es-CO" w:eastAsia="es-CO"/>
              </w:rPr>
              <w:br/>
              <w:t xml:space="preserve">Técnico </w:t>
            </w:r>
          </w:p>
        </w:tc>
        <w:tc>
          <w:tcPr>
            <w:tcW w:w="512" w:type="pct"/>
            <w:tcBorders>
              <w:top w:val="nil"/>
              <w:left w:val="nil"/>
              <w:bottom w:val="single" w:sz="4" w:space="0" w:color="auto"/>
              <w:right w:val="single" w:sz="4" w:space="0" w:color="auto"/>
            </w:tcBorders>
            <w:shd w:val="clear" w:color="auto" w:fill="auto"/>
            <w:noWrap/>
            <w:vAlign w:val="bottom"/>
            <w:hideMark/>
          </w:tcPr>
          <w:p w14:paraId="114F8B82"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617" w:type="pct"/>
            <w:tcBorders>
              <w:top w:val="nil"/>
              <w:left w:val="nil"/>
              <w:bottom w:val="single" w:sz="4" w:space="0" w:color="auto"/>
              <w:right w:val="single" w:sz="4" w:space="0" w:color="auto"/>
            </w:tcBorders>
            <w:shd w:val="clear" w:color="auto" w:fill="auto"/>
            <w:noWrap/>
            <w:vAlign w:val="bottom"/>
            <w:hideMark/>
          </w:tcPr>
          <w:p w14:paraId="33A7C78E"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822" w:type="pct"/>
            <w:tcBorders>
              <w:top w:val="nil"/>
              <w:left w:val="nil"/>
              <w:bottom w:val="single" w:sz="4" w:space="0" w:color="auto"/>
              <w:right w:val="single" w:sz="4" w:space="0" w:color="auto"/>
            </w:tcBorders>
            <w:shd w:val="clear" w:color="auto" w:fill="auto"/>
            <w:noWrap/>
            <w:vAlign w:val="bottom"/>
            <w:hideMark/>
          </w:tcPr>
          <w:p w14:paraId="469F5772"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r>
      <w:tr w:rsidR="006B36AE" w:rsidRPr="006B36AE" w14:paraId="225EC8F5" w14:textId="77777777" w:rsidTr="00C37FB9">
        <w:trPr>
          <w:trHeight w:val="345"/>
        </w:trPr>
        <w:tc>
          <w:tcPr>
            <w:tcW w:w="5000" w:type="pct"/>
            <w:gridSpan w:val="6"/>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55C5611" w14:textId="77777777" w:rsidR="00DC4A11" w:rsidRPr="006B36AE" w:rsidRDefault="00DC4A11" w:rsidP="00CF7443">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8. Helisa NIIF</w:t>
            </w:r>
          </w:p>
        </w:tc>
      </w:tr>
      <w:tr w:rsidR="00C37FB9" w:rsidRPr="006B36AE" w14:paraId="51F1DD42" w14:textId="77777777" w:rsidTr="00C37FB9">
        <w:trPr>
          <w:trHeight w:val="1095"/>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29501F5E"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27</w:t>
            </w:r>
          </w:p>
        </w:tc>
        <w:tc>
          <w:tcPr>
            <w:tcW w:w="2047" w:type="pct"/>
            <w:tcBorders>
              <w:top w:val="single" w:sz="4" w:space="0" w:color="auto"/>
              <w:left w:val="nil"/>
              <w:bottom w:val="single" w:sz="4" w:space="0" w:color="auto"/>
              <w:right w:val="single" w:sz="4" w:space="0" w:color="auto"/>
            </w:tcBorders>
            <w:shd w:val="clear" w:color="auto" w:fill="auto"/>
            <w:vAlign w:val="center"/>
            <w:hideMark/>
          </w:tcPr>
          <w:p w14:paraId="01D0341E" w14:textId="417EA749" w:rsidR="00DC4A11" w:rsidRPr="006B36AE" w:rsidRDefault="00DC4A11" w:rsidP="00CF7443">
            <w:pPr>
              <w:spacing w:after="0" w:line="240" w:lineRule="auto"/>
              <w:jc w:val="both"/>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Eliminar los movimientos que se generaron en ambiente de pruebas y consultar con el cliente si desea dejar el documento que se creó para pruebas o desea eliminarlo.</w:t>
            </w:r>
          </w:p>
        </w:tc>
        <w:tc>
          <w:tcPr>
            <w:tcW w:w="761" w:type="pct"/>
            <w:tcBorders>
              <w:top w:val="nil"/>
              <w:left w:val="nil"/>
              <w:bottom w:val="single" w:sz="4" w:space="0" w:color="auto"/>
              <w:right w:val="single" w:sz="4" w:space="0" w:color="auto"/>
            </w:tcBorders>
            <w:shd w:val="clear" w:color="auto" w:fill="auto"/>
            <w:vAlign w:val="center"/>
            <w:hideMark/>
          </w:tcPr>
          <w:p w14:paraId="2B6C03A5"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Asesor </w:t>
            </w:r>
            <w:r w:rsidRPr="006B36AE">
              <w:rPr>
                <w:rFonts w:ascii="Calibri" w:eastAsia="Times New Roman" w:hAnsi="Calibri" w:cs="Calibri"/>
                <w:sz w:val="20"/>
                <w:szCs w:val="20"/>
                <w:lang w:val="es-CO" w:eastAsia="es-CO"/>
              </w:rPr>
              <w:br/>
              <w:t xml:space="preserve">Técnico </w:t>
            </w:r>
          </w:p>
        </w:tc>
        <w:tc>
          <w:tcPr>
            <w:tcW w:w="512" w:type="pct"/>
            <w:tcBorders>
              <w:top w:val="nil"/>
              <w:left w:val="nil"/>
              <w:bottom w:val="single" w:sz="4" w:space="0" w:color="auto"/>
              <w:right w:val="single" w:sz="4" w:space="0" w:color="auto"/>
            </w:tcBorders>
            <w:shd w:val="clear" w:color="auto" w:fill="auto"/>
            <w:noWrap/>
            <w:vAlign w:val="bottom"/>
            <w:hideMark/>
          </w:tcPr>
          <w:p w14:paraId="69D492E1"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617" w:type="pct"/>
            <w:tcBorders>
              <w:top w:val="nil"/>
              <w:left w:val="nil"/>
              <w:bottom w:val="single" w:sz="4" w:space="0" w:color="auto"/>
              <w:right w:val="single" w:sz="4" w:space="0" w:color="auto"/>
            </w:tcBorders>
            <w:shd w:val="clear" w:color="auto" w:fill="auto"/>
            <w:noWrap/>
            <w:vAlign w:val="bottom"/>
            <w:hideMark/>
          </w:tcPr>
          <w:p w14:paraId="1B13AC97"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822" w:type="pct"/>
            <w:tcBorders>
              <w:top w:val="nil"/>
              <w:left w:val="nil"/>
              <w:bottom w:val="single" w:sz="4" w:space="0" w:color="auto"/>
              <w:right w:val="single" w:sz="4" w:space="0" w:color="auto"/>
            </w:tcBorders>
            <w:shd w:val="clear" w:color="auto" w:fill="auto"/>
            <w:noWrap/>
            <w:vAlign w:val="bottom"/>
            <w:hideMark/>
          </w:tcPr>
          <w:p w14:paraId="5CD0D114"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r>
      <w:tr w:rsidR="00C37FB9" w:rsidRPr="006B36AE" w14:paraId="29537BDC" w14:textId="77777777" w:rsidTr="00C37FB9">
        <w:trPr>
          <w:trHeight w:val="84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46C20385"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28</w:t>
            </w:r>
          </w:p>
        </w:tc>
        <w:tc>
          <w:tcPr>
            <w:tcW w:w="2047" w:type="pct"/>
            <w:tcBorders>
              <w:top w:val="single" w:sz="4" w:space="0" w:color="auto"/>
              <w:left w:val="nil"/>
              <w:bottom w:val="single" w:sz="4" w:space="0" w:color="auto"/>
              <w:right w:val="single" w:sz="4" w:space="0" w:color="auto"/>
            </w:tcBorders>
            <w:shd w:val="clear" w:color="auto" w:fill="auto"/>
            <w:vAlign w:val="center"/>
            <w:hideMark/>
          </w:tcPr>
          <w:p w14:paraId="1C0DD74A" w14:textId="32E468B2" w:rsidR="00DC4A11" w:rsidRPr="006B36AE" w:rsidRDefault="00DC4A11" w:rsidP="00CF7443">
            <w:pPr>
              <w:spacing w:after="0" w:line="240" w:lineRule="auto"/>
              <w:jc w:val="both"/>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Si en el punto 15 no se asoció la resolución de facturación al documento con el que se va a facturar en oficial, se debe hacer.</w:t>
            </w:r>
          </w:p>
        </w:tc>
        <w:tc>
          <w:tcPr>
            <w:tcW w:w="761" w:type="pct"/>
            <w:tcBorders>
              <w:top w:val="nil"/>
              <w:left w:val="nil"/>
              <w:bottom w:val="single" w:sz="4" w:space="0" w:color="auto"/>
              <w:right w:val="single" w:sz="4" w:space="0" w:color="auto"/>
            </w:tcBorders>
            <w:shd w:val="clear" w:color="auto" w:fill="auto"/>
            <w:vAlign w:val="center"/>
            <w:hideMark/>
          </w:tcPr>
          <w:p w14:paraId="5A0900C8"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Asesor </w:t>
            </w:r>
            <w:r w:rsidRPr="006B36AE">
              <w:rPr>
                <w:rFonts w:ascii="Calibri" w:eastAsia="Times New Roman" w:hAnsi="Calibri" w:cs="Calibri"/>
                <w:sz w:val="20"/>
                <w:szCs w:val="20"/>
                <w:lang w:val="es-CO" w:eastAsia="es-CO"/>
              </w:rPr>
              <w:br/>
              <w:t xml:space="preserve">Técnico </w:t>
            </w:r>
          </w:p>
        </w:tc>
        <w:tc>
          <w:tcPr>
            <w:tcW w:w="512" w:type="pct"/>
            <w:tcBorders>
              <w:top w:val="nil"/>
              <w:left w:val="nil"/>
              <w:bottom w:val="single" w:sz="4" w:space="0" w:color="auto"/>
              <w:right w:val="single" w:sz="4" w:space="0" w:color="auto"/>
            </w:tcBorders>
            <w:shd w:val="clear" w:color="auto" w:fill="auto"/>
            <w:noWrap/>
            <w:vAlign w:val="bottom"/>
            <w:hideMark/>
          </w:tcPr>
          <w:p w14:paraId="266FDCC3"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617" w:type="pct"/>
            <w:tcBorders>
              <w:top w:val="nil"/>
              <w:left w:val="nil"/>
              <w:bottom w:val="single" w:sz="4" w:space="0" w:color="auto"/>
              <w:right w:val="single" w:sz="4" w:space="0" w:color="auto"/>
            </w:tcBorders>
            <w:shd w:val="clear" w:color="auto" w:fill="auto"/>
            <w:noWrap/>
            <w:vAlign w:val="bottom"/>
            <w:hideMark/>
          </w:tcPr>
          <w:p w14:paraId="2C74F218"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822" w:type="pct"/>
            <w:tcBorders>
              <w:top w:val="nil"/>
              <w:left w:val="nil"/>
              <w:bottom w:val="single" w:sz="4" w:space="0" w:color="auto"/>
              <w:right w:val="single" w:sz="4" w:space="0" w:color="auto"/>
            </w:tcBorders>
            <w:shd w:val="clear" w:color="auto" w:fill="auto"/>
            <w:noWrap/>
            <w:vAlign w:val="bottom"/>
            <w:hideMark/>
          </w:tcPr>
          <w:p w14:paraId="1D78409D"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r>
      <w:tr w:rsidR="006B36AE" w:rsidRPr="006B36AE" w14:paraId="2182E6C3" w14:textId="77777777" w:rsidTr="00C37FB9">
        <w:trPr>
          <w:trHeight w:val="330"/>
        </w:trPr>
        <w:tc>
          <w:tcPr>
            <w:tcW w:w="5000" w:type="pct"/>
            <w:gridSpan w:val="6"/>
            <w:tcBorders>
              <w:top w:val="single" w:sz="4" w:space="0" w:color="auto"/>
              <w:left w:val="single" w:sz="4" w:space="0" w:color="auto"/>
              <w:bottom w:val="single" w:sz="4" w:space="0" w:color="auto"/>
              <w:right w:val="single" w:sz="4" w:space="0" w:color="auto"/>
            </w:tcBorders>
            <w:shd w:val="clear" w:color="000000" w:fill="D0CECE"/>
            <w:vAlign w:val="bottom"/>
            <w:hideMark/>
          </w:tcPr>
          <w:p w14:paraId="02C382F0" w14:textId="77777777" w:rsidR="00DC4A11" w:rsidRPr="006B36AE" w:rsidRDefault="00DC4A11" w:rsidP="00CF7443">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lastRenderedPageBreak/>
              <w:t>9. Validaciones de FE</w:t>
            </w:r>
          </w:p>
        </w:tc>
      </w:tr>
      <w:tr w:rsidR="00C37FB9" w:rsidRPr="006B36AE" w14:paraId="15996B6D" w14:textId="77777777" w:rsidTr="00C37FB9">
        <w:trPr>
          <w:trHeight w:val="111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35DB9BD0"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29</w:t>
            </w:r>
          </w:p>
        </w:tc>
        <w:tc>
          <w:tcPr>
            <w:tcW w:w="2047" w:type="pct"/>
            <w:tcBorders>
              <w:top w:val="single" w:sz="4" w:space="0" w:color="auto"/>
              <w:left w:val="nil"/>
              <w:bottom w:val="single" w:sz="4" w:space="0" w:color="auto"/>
              <w:right w:val="single" w:sz="4" w:space="0" w:color="auto"/>
            </w:tcBorders>
            <w:shd w:val="clear" w:color="auto" w:fill="auto"/>
            <w:vAlign w:val="center"/>
            <w:hideMark/>
          </w:tcPr>
          <w:p w14:paraId="44F5444B" w14:textId="7F9151F2" w:rsidR="00DC4A11" w:rsidRPr="006B36AE" w:rsidRDefault="00DC4A11" w:rsidP="00CF7443">
            <w:pPr>
              <w:spacing w:after="0" w:line="240" w:lineRule="auto"/>
              <w:jc w:val="both"/>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Consultar con el cliente qué tipos de FE maneja: factura nacional, factura de exportación, factura de contingencia, documentos equivalentes y facturación en bloque.</w:t>
            </w:r>
          </w:p>
        </w:tc>
        <w:tc>
          <w:tcPr>
            <w:tcW w:w="761" w:type="pct"/>
            <w:tcBorders>
              <w:top w:val="nil"/>
              <w:left w:val="nil"/>
              <w:bottom w:val="single" w:sz="4" w:space="0" w:color="auto"/>
              <w:right w:val="single" w:sz="4" w:space="0" w:color="auto"/>
            </w:tcBorders>
            <w:shd w:val="clear" w:color="auto" w:fill="auto"/>
            <w:vAlign w:val="center"/>
            <w:hideMark/>
          </w:tcPr>
          <w:p w14:paraId="1049C0E6"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Asesor </w:t>
            </w:r>
            <w:r w:rsidRPr="006B36AE">
              <w:rPr>
                <w:rFonts w:ascii="Calibri" w:eastAsia="Times New Roman" w:hAnsi="Calibri" w:cs="Calibri"/>
                <w:sz w:val="20"/>
                <w:szCs w:val="20"/>
                <w:lang w:val="es-CO" w:eastAsia="es-CO"/>
              </w:rPr>
              <w:br/>
              <w:t xml:space="preserve">Técnico </w:t>
            </w:r>
          </w:p>
        </w:tc>
        <w:tc>
          <w:tcPr>
            <w:tcW w:w="512" w:type="pct"/>
            <w:tcBorders>
              <w:top w:val="nil"/>
              <w:left w:val="nil"/>
              <w:bottom w:val="single" w:sz="4" w:space="0" w:color="auto"/>
              <w:right w:val="single" w:sz="4" w:space="0" w:color="auto"/>
            </w:tcBorders>
            <w:shd w:val="clear" w:color="auto" w:fill="auto"/>
            <w:noWrap/>
            <w:vAlign w:val="bottom"/>
            <w:hideMark/>
          </w:tcPr>
          <w:p w14:paraId="7879EE40"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617" w:type="pct"/>
            <w:tcBorders>
              <w:top w:val="nil"/>
              <w:left w:val="nil"/>
              <w:bottom w:val="single" w:sz="4" w:space="0" w:color="auto"/>
              <w:right w:val="single" w:sz="4" w:space="0" w:color="auto"/>
            </w:tcBorders>
            <w:shd w:val="clear" w:color="auto" w:fill="auto"/>
            <w:noWrap/>
            <w:vAlign w:val="bottom"/>
            <w:hideMark/>
          </w:tcPr>
          <w:p w14:paraId="78B5FE04"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822" w:type="pct"/>
            <w:tcBorders>
              <w:top w:val="nil"/>
              <w:left w:val="nil"/>
              <w:bottom w:val="single" w:sz="4" w:space="0" w:color="auto"/>
              <w:right w:val="single" w:sz="4" w:space="0" w:color="auto"/>
            </w:tcBorders>
            <w:shd w:val="clear" w:color="auto" w:fill="auto"/>
            <w:noWrap/>
            <w:vAlign w:val="bottom"/>
            <w:hideMark/>
          </w:tcPr>
          <w:p w14:paraId="78DEC786"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r>
      <w:tr w:rsidR="00C37FB9" w:rsidRPr="006B36AE" w14:paraId="399E8F42" w14:textId="77777777" w:rsidTr="00C37FB9">
        <w:trPr>
          <w:trHeight w:val="1425"/>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39BADEEF"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29.1</w:t>
            </w:r>
          </w:p>
        </w:tc>
        <w:tc>
          <w:tcPr>
            <w:tcW w:w="2047" w:type="pct"/>
            <w:tcBorders>
              <w:top w:val="single" w:sz="4" w:space="0" w:color="auto"/>
              <w:left w:val="nil"/>
              <w:bottom w:val="single" w:sz="4" w:space="0" w:color="auto"/>
              <w:right w:val="single" w:sz="4" w:space="0" w:color="auto"/>
            </w:tcBorders>
            <w:shd w:val="clear" w:color="auto" w:fill="auto"/>
            <w:vAlign w:val="center"/>
            <w:hideMark/>
          </w:tcPr>
          <w:p w14:paraId="5107425A" w14:textId="77777777" w:rsidR="00DC4A11" w:rsidRPr="006B36AE" w:rsidRDefault="00DC4A11" w:rsidP="00CF7443">
            <w:pPr>
              <w:spacing w:after="0" w:line="240" w:lineRule="auto"/>
              <w:jc w:val="both"/>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Si maneja factura de exportación: explicar dónde debe asignar este tipo de factura al momento de capturar el documento y si requiere reportar información en otras monedas parametrizar etiqueta EX2.</w:t>
            </w:r>
          </w:p>
        </w:tc>
        <w:tc>
          <w:tcPr>
            <w:tcW w:w="761" w:type="pct"/>
            <w:tcBorders>
              <w:top w:val="nil"/>
              <w:left w:val="nil"/>
              <w:bottom w:val="single" w:sz="4" w:space="0" w:color="auto"/>
              <w:right w:val="single" w:sz="4" w:space="0" w:color="auto"/>
            </w:tcBorders>
            <w:shd w:val="clear" w:color="auto" w:fill="auto"/>
            <w:vAlign w:val="center"/>
            <w:hideMark/>
          </w:tcPr>
          <w:p w14:paraId="1E895422"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Asesor </w:t>
            </w:r>
            <w:r w:rsidRPr="006B36AE">
              <w:rPr>
                <w:rFonts w:ascii="Calibri" w:eastAsia="Times New Roman" w:hAnsi="Calibri" w:cs="Calibri"/>
                <w:sz w:val="20"/>
                <w:szCs w:val="20"/>
                <w:lang w:val="es-CO" w:eastAsia="es-CO"/>
              </w:rPr>
              <w:br/>
              <w:t xml:space="preserve">Técnico </w:t>
            </w:r>
          </w:p>
        </w:tc>
        <w:tc>
          <w:tcPr>
            <w:tcW w:w="512" w:type="pct"/>
            <w:tcBorders>
              <w:top w:val="nil"/>
              <w:left w:val="nil"/>
              <w:bottom w:val="single" w:sz="4" w:space="0" w:color="auto"/>
              <w:right w:val="single" w:sz="4" w:space="0" w:color="auto"/>
            </w:tcBorders>
            <w:shd w:val="clear" w:color="auto" w:fill="auto"/>
            <w:noWrap/>
            <w:vAlign w:val="bottom"/>
            <w:hideMark/>
          </w:tcPr>
          <w:p w14:paraId="156D633D"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617" w:type="pct"/>
            <w:tcBorders>
              <w:top w:val="nil"/>
              <w:left w:val="nil"/>
              <w:bottom w:val="single" w:sz="4" w:space="0" w:color="auto"/>
              <w:right w:val="single" w:sz="4" w:space="0" w:color="auto"/>
            </w:tcBorders>
            <w:shd w:val="clear" w:color="auto" w:fill="auto"/>
            <w:noWrap/>
            <w:vAlign w:val="bottom"/>
            <w:hideMark/>
          </w:tcPr>
          <w:p w14:paraId="2084C832"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822" w:type="pct"/>
            <w:tcBorders>
              <w:top w:val="nil"/>
              <w:left w:val="nil"/>
              <w:bottom w:val="single" w:sz="4" w:space="0" w:color="auto"/>
              <w:right w:val="single" w:sz="4" w:space="0" w:color="auto"/>
            </w:tcBorders>
            <w:shd w:val="clear" w:color="auto" w:fill="auto"/>
            <w:noWrap/>
            <w:vAlign w:val="bottom"/>
            <w:hideMark/>
          </w:tcPr>
          <w:p w14:paraId="2100E003"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r>
      <w:tr w:rsidR="00C37FB9" w:rsidRPr="006B36AE" w14:paraId="04125162" w14:textId="77777777" w:rsidTr="00C37FB9">
        <w:trPr>
          <w:trHeight w:val="1425"/>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12EAAB59"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29.2</w:t>
            </w:r>
          </w:p>
        </w:tc>
        <w:tc>
          <w:tcPr>
            <w:tcW w:w="2047" w:type="pct"/>
            <w:tcBorders>
              <w:top w:val="single" w:sz="4" w:space="0" w:color="auto"/>
              <w:left w:val="nil"/>
              <w:bottom w:val="single" w:sz="4" w:space="0" w:color="auto"/>
              <w:right w:val="single" w:sz="4" w:space="0" w:color="auto"/>
            </w:tcBorders>
            <w:shd w:val="clear" w:color="auto" w:fill="auto"/>
            <w:vAlign w:val="center"/>
            <w:hideMark/>
          </w:tcPr>
          <w:p w14:paraId="4FBC3D0A" w14:textId="0501B697" w:rsidR="00DC4A11" w:rsidRPr="006B36AE" w:rsidRDefault="00DC4A11" w:rsidP="00CF7443">
            <w:pPr>
              <w:spacing w:after="0" w:line="240" w:lineRule="auto"/>
              <w:jc w:val="both"/>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Si maneja factura de contingencia: crear documento de contingencia que requiera y parametrizar resolución, explicar cómo activar la contingencia. Explicar manejo de contingencia cliente y contingencia DIAN en el programa.</w:t>
            </w:r>
          </w:p>
        </w:tc>
        <w:tc>
          <w:tcPr>
            <w:tcW w:w="761" w:type="pct"/>
            <w:tcBorders>
              <w:top w:val="nil"/>
              <w:left w:val="nil"/>
              <w:bottom w:val="single" w:sz="4" w:space="0" w:color="auto"/>
              <w:right w:val="single" w:sz="4" w:space="0" w:color="auto"/>
            </w:tcBorders>
            <w:shd w:val="clear" w:color="auto" w:fill="auto"/>
            <w:vAlign w:val="center"/>
            <w:hideMark/>
          </w:tcPr>
          <w:p w14:paraId="037E7BF5"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Asesor </w:t>
            </w:r>
            <w:r w:rsidRPr="006B36AE">
              <w:rPr>
                <w:rFonts w:ascii="Calibri" w:eastAsia="Times New Roman" w:hAnsi="Calibri" w:cs="Calibri"/>
                <w:sz w:val="20"/>
                <w:szCs w:val="20"/>
                <w:lang w:val="es-CO" w:eastAsia="es-CO"/>
              </w:rPr>
              <w:br/>
              <w:t xml:space="preserve">Técnico </w:t>
            </w:r>
          </w:p>
        </w:tc>
        <w:tc>
          <w:tcPr>
            <w:tcW w:w="512" w:type="pct"/>
            <w:tcBorders>
              <w:top w:val="nil"/>
              <w:left w:val="nil"/>
              <w:bottom w:val="single" w:sz="4" w:space="0" w:color="auto"/>
              <w:right w:val="single" w:sz="4" w:space="0" w:color="auto"/>
            </w:tcBorders>
            <w:shd w:val="clear" w:color="auto" w:fill="auto"/>
            <w:noWrap/>
            <w:vAlign w:val="bottom"/>
            <w:hideMark/>
          </w:tcPr>
          <w:p w14:paraId="266618E2"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617" w:type="pct"/>
            <w:tcBorders>
              <w:top w:val="nil"/>
              <w:left w:val="nil"/>
              <w:bottom w:val="single" w:sz="4" w:space="0" w:color="auto"/>
              <w:right w:val="single" w:sz="4" w:space="0" w:color="auto"/>
            </w:tcBorders>
            <w:shd w:val="clear" w:color="auto" w:fill="auto"/>
            <w:noWrap/>
            <w:vAlign w:val="bottom"/>
            <w:hideMark/>
          </w:tcPr>
          <w:p w14:paraId="35D55664"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822" w:type="pct"/>
            <w:tcBorders>
              <w:top w:val="nil"/>
              <w:left w:val="nil"/>
              <w:bottom w:val="single" w:sz="4" w:space="0" w:color="auto"/>
              <w:right w:val="single" w:sz="4" w:space="0" w:color="auto"/>
            </w:tcBorders>
            <w:shd w:val="clear" w:color="auto" w:fill="auto"/>
            <w:noWrap/>
            <w:vAlign w:val="bottom"/>
            <w:hideMark/>
          </w:tcPr>
          <w:p w14:paraId="54600E52"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r>
      <w:tr w:rsidR="00C37FB9" w:rsidRPr="006B36AE" w14:paraId="5B20B73C" w14:textId="77777777" w:rsidTr="00C37FB9">
        <w:trPr>
          <w:trHeight w:val="1395"/>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4DC8DE2A"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29.3</w:t>
            </w:r>
          </w:p>
        </w:tc>
        <w:tc>
          <w:tcPr>
            <w:tcW w:w="2047" w:type="pct"/>
            <w:tcBorders>
              <w:top w:val="single" w:sz="4" w:space="0" w:color="auto"/>
              <w:left w:val="nil"/>
              <w:bottom w:val="single" w:sz="4" w:space="0" w:color="auto"/>
              <w:right w:val="single" w:sz="4" w:space="0" w:color="auto"/>
            </w:tcBorders>
            <w:shd w:val="clear" w:color="auto" w:fill="auto"/>
            <w:vAlign w:val="center"/>
            <w:hideMark/>
          </w:tcPr>
          <w:p w14:paraId="2DFFC8A0" w14:textId="2DC67422" w:rsidR="00DC4A11" w:rsidRPr="006B36AE" w:rsidRDefault="00DC4A11" w:rsidP="00CF7443">
            <w:pPr>
              <w:spacing w:after="0" w:line="240" w:lineRule="auto"/>
              <w:jc w:val="both"/>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Si maneja documentos equivalentes: el cliente debe indicar qué documentos maneja, se debe hacer la parametrización del documento y en la opción gremios crear los datos adicionales que requiera según el documento. (Ver </w:t>
            </w:r>
            <w:proofErr w:type="spellStart"/>
            <w:r w:rsidRPr="006B36AE">
              <w:rPr>
                <w:rFonts w:ascii="Calibri" w:eastAsia="Times New Roman" w:hAnsi="Calibri" w:cs="Calibri"/>
                <w:sz w:val="20"/>
                <w:szCs w:val="20"/>
                <w:lang w:val="es-CO" w:eastAsia="es-CO"/>
              </w:rPr>
              <w:t>Layout</w:t>
            </w:r>
            <w:proofErr w:type="spellEnd"/>
            <w:r w:rsidRPr="006B36AE">
              <w:rPr>
                <w:rFonts w:ascii="Calibri" w:eastAsia="Times New Roman" w:hAnsi="Calibri" w:cs="Calibri"/>
                <w:sz w:val="20"/>
                <w:szCs w:val="20"/>
                <w:lang w:val="es-CO" w:eastAsia="es-CO"/>
              </w:rPr>
              <w:t>)</w:t>
            </w:r>
          </w:p>
        </w:tc>
        <w:tc>
          <w:tcPr>
            <w:tcW w:w="761" w:type="pct"/>
            <w:tcBorders>
              <w:top w:val="nil"/>
              <w:left w:val="nil"/>
              <w:bottom w:val="single" w:sz="4" w:space="0" w:color="auto"/>
              <w:right w:val="single" w:sz="4" w:space="0" w:color="auto"/>
            </w:tcBorders>
            <w:shd w:val="clear" w:color="auto" w:fill="auto"/>
            <w:vAlign w:val="center"/>
            <w:hideMark/>
          </w:tcPr>
          <w:p w14:paraId="48C07405"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Asesor </w:t>
            </w:r>
            <w:r w:rsidRPr="006B36AE">
              <w:rPr>
                <w:rFonts w:ascii="Calibri" w:eastAsia="Times New Roman" w:hAnsi="Calibri" w:cs="Calibri"/>
                <w:sz w:val="20"/>
                <w:szCs w:val="20"/>
                <w:lang w:val="es-CO" w:eastAsia="es-CO"/>
              </w:rPr>
              <w:br/>
              <w:t xml:space="preserve">Técnico </w:t>
            </w:r>
          </w:p>
        </w:tc>
        <w:tc>
          <w:tcPr>
            <w:tcW w:w="512" w:type="pct"/>
            <w:tcBorders>
              <w:top w:val="nil"/>
              <w:left w:val="nil"/>
              <w:bottom w:val="single" w:sz="4" w:space="0" w:color="auto"/>
              <w:right w:val="single" w:sz="4" w:space="0" w:color="auto"/>
            </w:tcBorders>
            <w:shd w:val="clear" w:color="auto" w:fill="auto"/>
            <w:noWrap/>
            <w:vAlign w:val="bottom"/>
            <w:hideMark/>
          </w:tcPr>
          <w:p w14:paraId="1A2FD21D"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617" w:type="pct"/>
            <w:tcBorders>
              <w:top w:val="nil"/>
              <w:left w:val="nil"/>
              <w:bottom w:val="single" w:sz="4" w:space="0" w:color="auto"/>
              <w:right w:val="single" w:sz="4" w:space="0" w:color="auto"/>
            </w:tcBorders>
            <w:shd w:val="clear" w:color="auto" w:fill="auto"/>
            <w:noWrap/>
            <w:vAlign w:val="bottom"/>
            <w:hideMark/>
          </w:tcPr>
          <w:p w14:paraId="379C6466"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822" w:type="pct"/>
            <w:tcBorders>
              <w:top w:val="nil"/>
              <w:left w:val="nil"/>
              <w:bottom w:val="single" w:sz="4" w:space="0" w:color="auto"/>
              <w:right w:val="single" w:sz="4" w:space="0" w:color="auto"/>
            </w:tcBorders>
            <w:shd w:val="clear" w:color="auto" w:fill="auto"/>
            <w:noWrap/>
            <w:vAlign w:val="bottom"/>
            <w:hideMark/>
          </w:tcPr>
          <w:p w14:paraId="05C469EF"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r>
      <w:tr w:rsidR="00C37FB9" w:rsidRPr="006B36AE" w14:paraId="73592ED3" w14:textId="77777777" w:rsidTr="00C37FB9">
        <w:trPr>
          <w:trHeight w:val="87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11226898"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29.4</w:t>
            </w:r>
          </w:p>
        </w:tc>
        <w:tc>
          <w:tcPr>
            <w:tcW w:w="2047" w:type="pct"/>
            <w:tcBorders>
              <w:top w:val="single" w:sz="4" w:space="0" w:color="auto"/>
              <w:left w:val="nil"/>
              <w:bottom w:val="single" w:sz="4" w:space="0" w:color="auto"/>
              <w:right w:val="single" w:sz="4" w:space="0" w:color="auto"/>
            </w:tcBorders>
            <w:shd w:val="clear" w:color="auto" w:fill="auto"/>
            <w:vAlign w:val="center"/>
            <w:hideMark/>
          </w:tcPr>
          <w:p w14:paraId="701342FE" w14:textId="3161F573" w:rsidR="00DC4A11" w:rsidRPr="006B36AE" w:rsidRDefault="00DC4A11" w:rsidP="00CF7443">
            <w:pPr>
              <w:spacing w:after="0" w:line="240" w:lineRule="auto"/>
              <w:jc w:val="both"/>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Si maneja facturación en bloque: se debe parametrizar la función de facturación en bloque y explicar funcionamiento.</w:t>
            </w:r>
          </w:p>
        </w:tc>
        <w:tc>
          <w:tcPr>
            <w:tcW w:w="761" w:type="pct"/>
            <w:tcBorders>
              <w:top w:val="nil"/>
              <w:left w:val="nil"/>
              <w:bottom w:val="single" w:sz="4" w:space="0" w:color="auto"/>
              <w:right w:val="single" w:sz="4" w:space="0" w:color="auto"/>
            </w:tcBorders>
            <w:shd w:val="clear" w:color="auto" w:fill="auto"/>
            <w:vAlign w:val="center"/>
            <w:hideMark/>
          </w:tcPr>
          <w:p w14:paraId="2DFDF7D2"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Asesor </w:t>
            </w:r>
            <w:r w:rsidRPr="006B36AE">
              <w:rPr>
                <w:rFonts w:ascii="Calibri" w:eastAsia="Times New Roman" w:hAnsi="Calibri" w:cs="Calibri"/>
                <w:sz w:val="20"/>
                <w:szCs w:val="20"/>
                <w:lang w:val="es-CO" w:eastAsia="es-CO"/>
              </w:rPr>
              <w:br/>
              <w:t xml:space="preserve">Técnico </w:t>
            </w:r>
          </w:p>
        </w:tc>
        <w:tc>
          <w:tcPr>
            <w:tcW w:w="512" w:type="pct"/>
            <w:tcBorders>
              <w:top w:val="nil"/>
              <w:left w:val="nil"/>
              <w:bottom w:val="single" w:sz="4" w:space="0" w:color="auto"/>
              <w:right w:val="single" w:sz="4" w:space="0" w:color="auto"/>
            </w:tcBorders>
            <w:shd w:val="clear" w:color="auto" w:fill="auto"/>
            <w:noWrap/>
            <w:vAlign w:val="bottom"/>
            <w:hideMark/>
          </w:tcPr>
          <w:p w14:paraId="0318FC59"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617" w:type="pct"/>
            <w:tcBorders>
              <w:top w:val="nil"/>
              <w:left w:val="nil"/>
              <w:bottom w:val="single" w:sz="4" w:space="0" w:color="auto"/>
              <w:right w:val="single" w:sz="4" w:space="0" w:color="auto"/>
            </w:tcBorders>
            <w:shd w:val="clear" w:color="auto" w:fill="auto"/>
            <w:noWrap/>
            <w:vAlign w:val="bottom"/>
            <w:hideMark/>
          </w:tcPr>
          <w:p w14:paraId="709599A0"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822" w:type="pct"/>
            <w:tcBorders>
              <w:top w:val="nil"/>
              <w:left w:val="nil"/>
              <w:bottom w:val="single" w:sz="4" w:space="0" w:color="auto"/>
              <w:right w:val="single" w:sz="4" w:space="0" w:color="auto"/>
            </w:tcBorders>
            <w:shd w:val="clear" w:color="auto" w:fill="auto"/>
            <w:noWrap/>
            <w:vAlign w:val="bottom"/>
            <w:hideMark/>
          </w:tcPr>
          <w:p w14:paraId="36339147"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r>
      <w:tr w:rsidR="00C37FB9" w:rsidRPr="006B36AE" w14:paraId="13A30434" w14:textId="77777777" w:rsidTr="00C37FB9">
        <w:trPr>
          <w:trHeight w:val="1485"/>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3F665348"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30</w:t>
            </w:r>
          </w:p>
        </w:tc>
        <w:tc>
          <w:tcPr>
            <w:tcW w:w="2047" w:type="pct"/>
            <w:tcBorders>
              <w:top w:val="single" w:sz="4" w:space="0" w:color="auto"/>
              <w:left w:val="nil"/>
              <w:bottom w:val="single" w:sz="4" w:space="0" w:color="auto"/>
              <w:right w:val="single" w:sz="4" w:space="0" w:color="auto"/>
            </w:tcBorders>
            <w:shd w:val="clear" w:color="auto" w:fill="auto"/>
            <w:vAlign w:val="center"/>
            <w:hideMark/>
          </w:tcPr>
          <w:p w14:paraId="5395CA18" w14:textId="425D040A" w:rsidR="00DC4A11" w:rsidRPr="006B36AE" w:rsidRDefault="00DC4A11" w:rsidP="00CF7443">
            <w:pPr>
              <w:spacing w:after="0" w:line="240" w:lineRule="auto"/>
              <w:jc w:val="both"/>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Consultar con el cliente qué tipos de contratos de FE maneja: gremio de transporte, gremio de salud, gremio notarial, gremios cárnicos, gremio fiduciario, contrato de mandato, consorcios o uniones temporales, AIU.</w:t>
            </w:r>
          </w:p>
        </w:tc>
        <w:tc>
          <w:tcPr>
            <w:tcW w:w="761" w:type="pct"/>
            <w:tcBorders>
              <w:top w:val="nil"/>
              <w:left w:val="nil"/>
              <w:bottom w:val="single" w:sz="4" w:space="0" w:color="auto"/>
              <w:right w:val="single" w:sz="4" w:space="0" w:color="auto"/>
            </w:tcBorders>
            <w:shd w:val="clear" w:color="auto" w:fill="auto"/>
            <w:vAlign w:val="center"/>
            <w:hideMark/>
          </w:tcPr>
          <w:p w14:paraId="3476EBDD"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Asesor </w:t>
            </w:r>
            <w:r w:rsidRPr="006B36AE">
              <w:rPr>
                <w:rFonts w:ascii="Calibri" w:eastAsia="Times New Roman" w:hAnsi="Calibri" w:cs="Calibri"/>
                <w:sz w:val="20"/>
                <w:szCs w:val="20"/>
                <w:lang w:val="es-CO" w:eastAsia="es-CO"/>
              </w:rPr>
              <w:br/>
              <w:t xml:space="preserve">Técnico </w:t>
            </w:r>
          </w:p>
        </w:tc>
        <w:tc>
          <w:tcPr>
            <w:tcW w:w="512" w:type="pct"/>
            <w:tcBorders>
              <w:top w:val="nil"/>
              <w:left w:val="nil"/>
              <w:bottom w:val="single" w:sz="4" w:space="0" w:color="auto"/>
              <w:right w:val="single" w:sz="4" w:space="0" w:color="auto"/>
            </w:tcBorders>
            <w:shd w:val="clear" w:color="auto" w:fill="auto"/>
            <w:noWrap/>
            <w:vAlign w:val="bottom"/>
            <w:hideMark/>
          </w:tcPr>
          <w:p w14:paraId="51433B66"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617" w:type="pct"/>
            <w:tcBorders>
              <w:top w:val="nil"/>
              <w:left w:val="nil"/>
              <w:bottom w:val="single" w:sz="4" w:space="0" w:color="auto"/>
              <w:right w:val="single" w:sz="4" w:space="0" w:color="auto"/>
            </w:tcBorders>
            <w:shd w:val="clear" w:color="auto" w:fill="auto"/>
            <w:noWrap/>
            <w:vAlign w:val="bottom"/>
            <w:hideMark/>
          </w:tcPr>
          <w:p w14:paraId="1B4AA826"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822" w:type="pct"/>
            <w:tcBorders>
              <w:top w:val="nil"/>
              <w:left w:val="nil"/>
              <w:bottom w:val="single" w:sz="4" w:space="0" w:color="auto"/>
              <w:right w:val="single" w:sz="4" w:space="0" w:color="auto"/>
            </w:tcBorders>
            <w:shd w:val="clear" w:color="auto" w:fill="auto"/>
            <w:noWrap/>
            <w:vAlign w:val="bottom"/>
            <w:hideMark/>
          </w:tcPr>
          <w:p w14:paraId="1A218975"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r>
      <w:tr w:rsidR="00C37FB9" w:rsidRPr="006B36AE" w14:paraId="0FC1A290" w14:textId="77777777" w:rsidTr="00C37FB9">
        <w:trPr>
          <w:trHeight w:val="1425"/>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6FE5094B"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30.1</w:t>
            </w:r>
          </w:p>
        </w:tc>
        <w:tc>
          <w:tcPr>
            <w:tcW w:w="2047" w:type="pct"/>
            <w:tcBorders>
              <w:top w:val="single" w:sz="4" w:space="0" w:color="auto"/>
              <w:left w:val="nil"/>
              <w:bottom w:val="single" w:sz="4" w:space="0" w:color="auto"/>
              <w:right w:val="single" w:sz="4" w:space="0" w:color="auto"/>
            </w:tcBorders>
            <w:shd w:val="clear" w:color="auto" w:fill="auto"/>
            <w:vAlign w:val="center"/>
            <w:hideMark/>
          </w:tcPr>
          <w:p w14:paraId="40A26A3F" w14:textId="1611FFFE" w:rsidR="00DC4A11" w:rsidRPr="006B36AE" w:rsidRDefault="00DC4A11" w:rsidP="00CF7443">
            <w:pPr>
              <w:spacing w:after="0" w:line="240" w:lineRule="auto"/>
              <w:jc w:val="both"/>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Si el cliente es del gremio de transporte: se debe parametrizar etiqueta DTC y crear o asignar los servicios tipo REMESA que requiera. Explicar cómo capturar los datos y tener en cuenta el tipo de operación.</w:t>
            </w:r>
          </w:p>
        </w:tc>
        <w:tc>
          <w:tcPr>
            <w:tcW w:w="761" w:type="pct"/>
            <w:tcBorders>
              <w:top w:val="nil"/>
              <w:left w:val="nil"/>
              <w:bottom w:val="single" w:sz="4" w:space="0" w:color="auto"/>
              <w:right w:val="single" w:sz="4" w:space="0" w:color="auto"/>
            </w:tcBorders>
            <w:shd w:val="clear" w:color="auto" w:fill="auto"/>
            <w:vAlign w:val="center"/>
            <w:hideMark/>
          </w:tcPr>
          <w:p w14:paraId="31D2D139"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Asesor </w:t>
            </w:r>
            <w:r w:rsidRPr="006B36AE">
              <w:rPr>
                <w:rFonts w:ascii="Calibri" w:eastAsia="Times New Roman" w:hAnsi="Calibri" w:cs="Calibri"/>
                <w:sz w:val="20"/>
                <w:szCs w:val="20"/>
                <w:lang w:val="es-CO" w:eastAsia="es-CO"/>
              </w:rPr>
              <w:br/>
              <w:t xml:space="preserve">Técnico </w:t>
            </w:r>
          </w:p>
        </w:tc>
        <w:tc>
          <w:tcPr>
            <w:tcW w:w="512" w:type="pct"/>
            <w:tcBorders>
              <w:top w:val="nil"/>
              <w:left w:val="nil"/>
              <w:bottom w:val="single" w:sz="4" w:space="0" w:color="auto"/>
              <w:right w:val="single" w:sz="4" w:space="0" w:color="auto"/>
            </w:tcBorders>
            <w:shd w:val="clear" w:color="auto" w:fill="auto"/>
            <w:noWrap/>
            <w:vAlign w:val="bottom"/>
            <w:hideMark/>
          </w:tcPr>
          <w:p w14:paraId="7FB1457B"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617" w:type="pct"/>
            <w:tcBorders>
              <w:top w:val="nil"/>
              <w:left w:val="nil"/>
              <w:bottom w:val="single" w:sz="4" w:space="0" w:color="auto"/>
              <w:right w:val="single" w:sz="4" w:space="0" w:color="auto"/>
            </w:tcBorders>
            <w:shd w:val="clear" w:color="auto" w:fill="auto"/>
            <w:noWrap/>
            <w:vAlign w:val="bottom"/>
            <w:hideMark/>
          </w:tcPr>
          <w:p w14:paraId="4EC36E5A"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822" w:type="pct"/>
            <w:tcBorders>
              <w:top w:val="nil"/>
              <w:left w:val="nil"/>
              <w:bottom w:val="single" w:sz="4" w:space="0" w:color="auto"/>
              <w:right w:val="single" w:sz="4" w:space="0" w:color="auto"/>
            </w:tcBorders>
            <w:shd w:val="clear" w:color="auto" w:fill="auto"/>
            <w:noWrap/>
            <w:vAlign w:val="bottom"/>
            <w:hideMark/>
          </w:tcPr>
          <w:p w14:paraId="3A6D5779"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r>
      <w:tr w:rsidR="00C37FB9" w:rsidRPr="006B36AE" w14:paraId="7CF78D10" w14:textId="77777777" w:rsidTr="00C37FB9">
        <w:trPr>
          <w:trHeight w:val="1155"/>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12862D7B"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30.2</w:t>
            </w:r>
          </w:p>
        </w:tc>
        <w:tc>
          <w:tcPr>
            <w:tcW w:w="2047" w:type="pct"/>
            <w:tcBorders>
              <w:top w:val="single" w:sz="4" w:space="0" w:color="auto"/>
              <w:left w:val="nil"/>
              <w:bottom w:val="single" w:sz="4" w:space="0" w:color="auto"/>
              <w:right w:val="single" w:sz="4" w:space="0" w:color="auto"/>
            </w:tcBorders>
            <w:shd w:val="clear" w:color="auto" w:fill="auto"/>
            <w:vAlign w:val="center"/>
            <w:hideMark/>
          </w:tcPr>
          <w:p w14:paraId="408B7FE1" w14:textId="4B966420" w:rsidR="00DC4A11" w:rsidRPr="006B36AE" w:rsidRDefault="00DC4A11" w:rsidP="00CF7443">
            <w:pPr>
              <w:spacing w:after="0" w:line="240" w:lineRule="auto"/>
              <w:jc w:val="both"/>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Si el cliente es del gremio de salud: se debe parametrizar etiqueta MSA, explicar cómo se captura la información y tener en cuenta el tipo de operación.</w:t>
            </w:r>
          </w:p>
        </w:tc>
        <w:tc>
          <w:tcPr>
            <w:tcW w:w="761" w:type="pct"/>
            <w:tcBorders>
              <w:top w:val="nil"/>
              <w:left w:val="nil"/>
              <w:bottom w:val="single" w:sz="4" w:space="0" w:color="auto"/>
              <w:right w:val="single" w:sz="4" w:space="0" w:color="auto"/>
            </w:tcBorders>
            <w:shd w:val="clear" w:color="auto" w:fill="auto"/>
            <w:vAlign w:val="center"/>
            <w:hideMark/>
          </w:tcPr>
          <w:p w14:paraId="42B5BD6B"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Asesor </w:t>
            </w:r>
            <w:r w:rsidRPr="006B36AE">
              <w:rPr>
                <w:rFonts w:ascii="Calibri" w:eastAsia="Times New Roman" w:hAnsi="Calibri" w:cs="Calibri"/>
                <w:sz w:val="20"/>
                <w:szCs w:val="20"/>
                <w:lang w:val="es-CO" w:eastAsia="es-CO"/>
              </w:rPr>
              <w:br/>
              <w:t xml:space="preserve">Técnico </w:t>
            </w:r>
          </w:p>
        </w:tc>
        <w:tc>
          <w:tcPr>
            <w:tcW w:w="512" w:type="pct"/>
            <w:tcBorders>
              <w:top w:val="nil"/>
              <w:left w:val="nil"/>
              <w:bottom w:val="single" w:sz="4" w:space="0" w:color="auto"/>
              <w:right w:val="single" w:sz="4" w:space="0" w:color="auto"/>
            </w:tcBorders>
            <w:shd w:val="clear" w:color="auto" w:fill="auto"/>
            <w:noWrap/>
            <w:vAlign w:val="bottom"/>
            <w:hideMark/>
          </w:tcPr>
          <w:p w14:paraId="5130942D"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617" w:type="pct"/>
            <w:tcBorders>
              <w:top w:val="nil"/>
              <w:left w:val="nil"/>
              <w:bottom w:val="single" w:sz="4" w:space="0" w:color="auto"/>
              <w:right w:val="single" w:sz="4" w:space="0" w:color="auto"/>
            </w:tcBorders>
            <w:shd w:val="clear" w:color="auto" w:fill="auto"/>
            <w:noWrap/>
            <w:vAlign w:val="bottom"/>
            <w:hideMark/>
          </w:tcPr>
          <w:p w14:paraId="4FB1682D"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822" w:type="pct"/>
            <w:tcBorders>
              <w:top w:val="nil"/>
              <w:left w:val="nil"/>
              <w:bottom w:val="single" w:sz="4" w:space="0" w:color="auto"/>
              <w:right w:val="single" w:sz="4" w:space="0" w:color="auto"/>
            </w:tcBorders>
            <w:shd w:val="clear" w:color="auto" w:fill="auto"/>
            <w:noWrap/>
            <w:vAlign w:val="bottom"/>
            <w:hideMark/>
          </w:tcPr>
          <w:p w14:paraId="63F65A6A"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r>
      <w:tr w:rsidR="00C37FB9" w:rsidRPr="006B36AE" w14:paraId="082B0E13" w14:textId="77777777" w:rsidTr="00C37FB9">
        <w:trPr>
          <w:trHeight w:val="99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3FEBA8FB"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30.3</w:t>
            </w:r>
          </w:p>
        </w:tc>
        <w:tc>
          <w:tcPr>
            <w:tcW w:w="2047" w:type="pct"/>
            <w:tcBorders>
              <w:top w:val="single" w:sz="4" w:space="0" w:color="auto"/>
              <w:left w:val="nil"/>
              <w:bottom w:val="single" w:sz="4" w:space="0" w:color="auto"/>
              <w:right w:val="single" w:sz="4" w:space="0" w:color="auto"/>
            </w:tcBorders>
            <w:shd w:val="clear" w:color="auto" w:fill="auto"/>
            <w:vAlign w:val="center"/>
            <w:hideMark/>
          </w:tcPr>
          <w:p w14:paraId="4EBE7CED" w14:textId="638C09F2" w:rsidR="00DC4A11" w:rsidRPr="006B36AE" w:rsidRDefault="00DC4A11" w:rsidP="00CF7443">
            <w:pPr>
              <w:spacing w:after="0" w:line="240" w:lineRule="auto"/>
              <w:jc w:val="both"/>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Si el cliente es de otro gremio: se debe validar la etiqueta con información adicional disponible para ese gremio y parametrizar.</w:t>
            </w:r>
          </w:p>
        </w:tc>
        <w:tc>
          <w:tcPr>
            <w:tcW w:w="761" w:type="pct"/>
            <w:tcBorders>
              <w:top w:val="nil"/>
              <w:left w:val="nil"/>
              <w:bottom w:val="single" w:sz="4" w:space="0" w:color="auto"/>
              <w:right w:val="single" w:sz="4" w:space="0" w:color="auto"/>
            </w:tcBorders>
            <w:shd w:val="clear" w:color="auto" w:fill="auto"/>
            <w:vAlign w:val="center"/>
            <w:hideMark/>
          </w:tcPr>
          <w:p w14:paraId="7CCB5E78"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Asesor </w:t>
            </w:r>
            <w:r w:rsidRPr="006B36AE">
              <w:rPr>
                <w:rFonts w:ascii="Calibri" w:eastAsia="Times New Roman" w:hAnsi="Calibri" w:cs="Calibri"/>
                <w:sz w:val="20"/>
                <w:szCs w:val="20"/>
                <w:lang w:val="es-CO" w:eastAsia="es-CO"/>
              </w:rPr>
              <w:br/>
              <w:t xml:space="preserve">Técnico </w:t>
            </w:r>
          </w:p>
        </w:tc>
        <w:tc>
          <w:tcPr>
            <w:tcW w:w="512" w:type="pct"/>
            <w:tcBorders>
              <w:top w:val="nil"/>
              <w:left w:val="nil"/>
              <w:bottom w:val="single" w:sz="4" w:space="0" w:color="auto"/>
              <w:right w:val="single" w:sz="4" w:space="0" w:color="auto"/>
            </w:tcBorders>
            <w:shd w:val="clear" w:color="auto" w:fill="auto"/>
            <w:noWrap/>
            <w:vAlign w:val="bottom"/>
            <w:hideMark/>
          </w:tcPr>
          <w:p w14:paraId="20F421A6"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617" w:type="pct"/>
            <w:tcBorders>
              <w:top w:val="nil"/>
              <w:left w:val="nil"/>
              <w:bottom w:val="single" w:sz="4" w:space="0" w:color="auto"/>
              <w:right w:val="single" w:sz="4" w:space="0" w:color="auto"/>
            </w:tcBorders>
            <w:shd w:val="clear" w:color="auto" w:fill="auto"/>
            <w:noWrap/>
            <w:vAlign w:val="bottom"/>
            <w:hideMark/>
          </w:tcPr>
          <w:p w14:paraId="50BBA11D"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822" w:type="pct"/>
            <w:tcBorders>
              <w:top w:val="nil"/>
              <w:left w:val="nil"/>
              <w:bottom w:val="single" w:sz="4" w:space="0" w:color="auto"/>
              <w:right w:val="single" w:sz="4" w:space="0" w:color="auto"/>
            </w:tcBorders>
            <w:shd w:val="clear" w:color="auto" w:fill="auto"/>
            <w:noWrap/>
            <w:vAlign w:val="bottom"/>
            <w:hideMark/>
          </w:tcPr>
          <w:p w14:paraId="4920BE23"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r>
      <w:tr w:rsidR="00C37FB9" w:rsidRPr="006B36AE" w14:paraId="5E0FBD57" w14:textId="77777777" w:rsidTr="00C37FB9">
        <w:trPr>
          <w:trHeight w:val="1935"/>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76C79BB5"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lastRenderedPageBreak/>
              <w:t>30.4</w:t>
            </w:r>
          </w:p>
        </w:tc>
        <w:tc>
          <w:tcPr>
            <w:tcW w:w="2047" w:type="pct"/>
            <w:tcBorders>
              <w:top w:val="single" w:sz="4" w:space="0" w:color="auto"/>
              <w:left w:val="nil"/>
              <w:bottom w:val="single" w:sz="4" w:space="0" w:color="auto"/>
              <w:right w:val="single" w:sz="4" w:space="0" w:color="auto"/>
            </w:tcBorders>
            <w:shd w:val="clear" w:color="auto" w:fill="auto"/>
            <w:vAlign w:val="center"/>
            <w:hideMark/>
          </w:tcPr>
          <w:p w14:paraId="62AD606B" w14:textId="6D71848D" w:rsidR="00DC4A11" w:rsidRPr="006B36AE" w:rsidRDefault="00DC4A11" w:rsidP="00CF7443">
            <w:pPr>
              <w:spacing w:after="0" w:line="240" w:lineRule="auto"/>
              <w:jc w:val="both"/>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Si el cliente maneja contratos de mandato: se deben crear los contratos de mandato en gestión de ventas </w:t>
            </w:r>
            <w:r w:rsidR="00C37FB9" w:rsidRPr="006B36AE">
              <w:rPr>
                <w:rFonts w:ascii="Calibri" w:eastAsia="Times New Roman" w:hAnsi="Calibri" w:cs="Calibri"/>
                <w:sz w:val="20"/>
                <w:szCs w:val="20"/>
                <w:lang w:val="es-CO" w:eastAsia="es-CO"/>
              </w:rPr>
              <w:t>de acuerdo con</w:t>
            </w:r>
            <w:r w:rsidRPr="006B36AE">
              <w:rPr>
                <w:rFonts w:ascii="Calibri" w:eastAsia="Times New Roman" w:hAnsi="Calibri" w:cs="Calibri"/>
                <w:sz w:val="20"/>
                <w:szCs w:val="20"/>
                <w:lang w:val="es-CO" w:eastAsia="es-CO"/>
              </w:rPr>
              <w:t xml:space="preserve"> lo que requiera (responsabilidad mandante o mandatario), parámetro contrato de mandato cliente y explicar cómo capturar estos contratos en la factura, tener en cuenta el tipo de operación.</w:t>
            </w:r>
          </w:p>
        </w:tc>
        <w:tc>
          <w:tcPr>
            <w:tcW w:w="761" w:type="pct"/>
            <w:tcBorders>
              <w:top w:val="nil"/>
              <w:left w:val="nil"/>
              <w:bottom w:val="single" w:sz="4" w:space="0" w:color="auto"/>
              <w:right w:val="single" w:sz="4" w:space="0" w:color="auto"/>
            </w:tcBorders>
            <w:shd w:val="clear" w:color="auto" w:fill="auto"/>
            <w:vAlign w:val="center"/>
            <w:hideMark/>
          </w:tcPr>
          <w:p w14:paraId="3058D7D7"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Asesor </w:t>
            </w:r>
            <w:r w:rsidRPr="006B36AE">
              <w:rPr>
                <w:rFonts w:ascii="Calibri" w:eastAsia="Times New Roman" w:hAnsi="Calibri" w:cs="Calibri"/>
                <w:sz w:val="20"/>
                <w:szCs w:val="20"/>
                <w:lang w:val="es-CO" w:eastAsia="es-CO"/>
              </w:rPr>
              <w:br/>
              <w:t xml:space="preserve">Técnico </w:t>
            </w:r>
          </w:p>
        </w:tc>
        <w:tc>
          <w:tcPr>
            <w:tcW w:w="512" w:type="pct"/>
            <w:tcBorders>
              <w:top w:val="nil"/>
              <w:left w:val="nil"/>
              <w:bottom w:val="single" w:sz="4" w:space="0" w:color="auto"/>
              <w:right w:val="single" w:sz="4" w:space="0" w:color="auto"/>
            </w:tcBorders>
            <w:shd w:val="clear" w:color="auto" w:fill="auto"/>
            <w:noWrap/>
            <w:vAlign w:val="bottom"/>
            <w:hideMark/>
          </w:tcPr>
          <w:p w14:paraId="5B5D2D51"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617" w:type="pct"/>
            <w:tcBorders>
              <w:top w:val="nil"/>
              <w:left w:val="nil"/>
              <w:bottom w:val="single" w:sz="4" w:space="0" w:color="auto"/>
              <w:right w:val="single" w:sz="4" w:space="0" w:color="auto"/>
            </w:tcBorders>
            <w:shd w:val="clear" w:color="auto" w:fill="auto"/>
            <w:noWrap/>
            <w:vAlign w:val="bottom"/>
            <w:hideMark/>
          </w:tcPr>
          <w:p w14:paraId="20A070F1"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822" w:type="pct"/>
            <w:tcBorders>
              <w:top w:val="nil"/>
              <w:left w:val="nil"/>
              <w:bottom w:val="single" w:sz="4" w:space="0" w:color="auto"/>
              <w:right w:val="single" w:sz="4" w:space="0" w:color="auto"/>
            </w:tcBorders>
            <w:shd w:val="clear" w:color="auto" w:fill="auto"/>
            <w:noWrap/>
            <w:vAlign w:val="bottom"/>
            <w:hideMark/>
          </w:tcPr>
          <w:p w14:paraId="46199256"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r>
      <w:tr w:rsidR="00C37FB9" w:rsidRPr="006B36AE" w14:paraId="39352D20" w14:textId="77777777" w:rsidTr="00C37FB9">
        <w:trPr>
          <w:trHeight w:val="120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1CDF931E"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30.5</w:t>
            </w:r>
          </w:p>
        </w:tc>
        <w:tc>
          <w:tcPr>
            <w:tcW w:w="2047" w:type="pct"/>
            <w:tcBorders>
              <w:top w:val="single" w:sz="4" w:space="0" w:color="auto"/>
              <w:left w:val="nil"/>
              <w:bottom w:val="single" w:sz="4" w:space="0" w:color="auto"/>
              <w:right w:val="single" w:sz="4" w:space="0" w:color="auto"/>
            </w:tcBorders>
            <w:shd w:val="clear" w:color="auto" w:fill="auto"/>
            <w:vAlign w:val="center"/>
            <w:hideMark/>
          </w:tcPr>
          <w:p w14:paraId="481B9793" w14:textId="0D344642" w:rsidR="00DC4A11" w:rsidRPr="006B36AE" w:rsidRDefault="00DC4A11" w:rsidP="00CF7443">
            <w:pPr>
              <w:spacing w:after="0" w:line="240" w:lineRule="auto"/>
              <w:jc w:val="both"/>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Si el cliente maneja consorcios o uniones temporales: se debe crean estos contratos en gestión de ventas y explicar cómo relacionarlos en la captura de documentos.</w:t>
            </w:r>
          </w:p>
        </w:tc>
        <w:tc>
          <w:tcPr>
            <w:tcW w:w="761" w:type="pct"/>
            <w:tcBorders>
              <w:top w:val="nil"/>
              <w:left w:val="nil"/>
              <w:bottom w:val="single" w:sz="4" w:space="0" w:color="auto"/>
              <w:right w:val="single" w:sz="4" w:space="0" w:color="auto"/>
            </w:tcBorders>
            <w:shd w:val="clear" w:color="auto" w:fill="auto"/>
            <w:vAlign w:val="center"/>
            <w:hideMark/>
          </w:tcPr>
          <w:p w14:paraId="6592CCA6"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Asesor </w:t>
            </w:r>
            <w:r w:rsidRPr="006B36AE">
              <w:rPr>
                <w:rFonts w:ascii="Calibri" w:eastAsia="Times New Roman" w:hAnsi="Calibri" w:cs="Calibri"/>
                <w:sz w:val="20"/>
                <w:szCs w:val="20"/>
                <w:lang w:val="es-CO" w:eastAsia="es-CO"/>
              </w:rPr>
              <w:br/>
              <w:t xml:space="preserve">Técnico </w:t>
            </w:r>
          </w:p>
        </w:tc>
        <w:tc>
          <w:tcPr>
            <w:tcW w:w="512" w:type="pct"/>
            <w:tcBorders>
              <w:top w:val="nil"/>
              <w:left w:val="nil"/>
              <w:bottom w:val="single" w:sz="4" w:space="0" w:color="auto"/>
              <w:right w:val="single" w:sz="4" w:space="0" w:color="auto"/>
            </w:tcBorders>
            <w:shd w:val="clear" w:color="auto" w:fill="auto"/>
            <w:noWrap/>
            <w:vAlign w:val="bottom"/>
            <w:hideMark/>
          </w:tcPr>
          <w:p w14:paraId="4BC1EBDF"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617" w:type="pct"/>
            <w:tcBorders>
              <w:top w:val="nil"/>
              <w:left w:val="nil"/>
              <w:bottom w:val="single" w:sz="4" w:space="0" w:color="auto"/>
              <w:right w:val="single" w:sz="4" w:space="0" w:color="auto"/>
            </w:tcBorders>
            <w:shd w:val="clear" w:color="auto" w:fill="auto"/>
            <w:noWrap/>
            <w:vAlign w:val="bottom"/>
            <w:hideMark/>
          </w:tcPr>
          <w:p w14:paraId="6982B59B"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822" w:type="pct"/>
            <w:tcBorders>
              <w:top w:val="nil"/>
              <w:left w:val="nil"/>
              <w:bottom w:val="single" w:sz="4" w:space="0" w:color="auto"/>
              <w:right w:val="single" w:sz="4" w:space="0" w:color="auto"/>
            </w:tcBorders>
            <w:shd w:val="clear" w:color="auto" w:fill="auto"/>
            <w:noWrap/>
            <w:vAlign w:val="bottom"/>
            <w:hideMark/>
          </w:tcPr>
          <w:p w14:paraId="567DF537"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r>
      <w:tr w:rsidR="00C37FB9" w:rsidRPr="006B36AE" w14:paraId="6E8C12CA" w14:textId="77777777" w:rsidTr="00C37FB9">
        <w:trPr>
          <w:trHeight w:val="1425"/>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4810FEEA"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30.6</w:t>
            </w:r>
          </w:p>
        </w:tc>
        <w:tc>
          <w:tcPr>
            <w:tcW w:w="2047" w:type="pct"/>
            <w:tcBorders>
              <w:top w:val="single" w:sz="4" w:space="0" w:color="auto"/>
              <w:left w:val="nil"/>
              <w:bottom w:val="single" w:sz="4" w:space="0" w:color="auto"/>
              <w:right w:val="single" w:sz="4" w:space="0" w:color="auto"/>
            </w:tcBorders>
            <w:shd w:val="clear" w:color="auto" w:fill="auto"/>
            <w:vAlign w:val="center"/>
            <w:hideMark/>
          </w:tcPr>
          <w:p w14:paraId="4F102C20" w14:textId="2977FF89" w:rsidR="00DC4A11" w:rsidRPr="006B36AE" w:rsidRDefault="00DC4A11" w:rsidP="00CF7443">
            <w:pPr>
              <w:spacing w:after="0" w:line="240" w:lineRule="auto"/>
              <w:jc w:val="both"/>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Si el cliente maneja AIU: se deben crear los servicios tipo AIU de acuerdo con el cálculo que requiera (AIU, AIU incluido o AIU inferior) y explicar la captura de estos conceptos, tener en cuenta el tipo de operación.</w:t>
            </w:r>
          </w:p>
        </w:tc>
        <w:tc>
          <w:tcPr>
            <w:tcW w:w="761" w:type="pct"/>
            <w:tcBorders>
              <w:top w:val="nil"/>
              <w:left w:val="nil"/>
              <w:bottom w:val="single" w:sz="4" w:space="0" w:color="auto"/>
              <w:right w:val="single" w:sz="4" w:space="0" w:color="auto"/>
            </w:tcBorders>
            <w:shd w:val="clear" w:color="auto" w:fill="auto"/>
            <w:vAlign w:val="center"/>
            <w:hideMark/>
          </w:tcPr>
          <w:p w14:paraId="3A79AEA7"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Asesor </w:t>
            </w:r>
            <w:r w:rsidRPr="006B36AE">
              <w:rPr>
                <w:rFonts w:ascii="Calibri" w:eastAsia="Times New Roman" w:hAnsi="Calibri" w:cs="Calibri"/>
                <w:sz w:val="20"/>
                <w:szCs w:val="20"/>
                <w:lang w:val="es-CO" w:eastAsia="es-CO"/>
              </w:rPr>
              <w:br/>
              <w:t xml:space="preserve">Técnico </w:t>
            </w:r>
          </w:p>
        </w:tc>
        <w:tc>
          <w:tcPr>
            <w:tcW w:w="512" w:type="pct"/>
            <w:tcBorders>
              <w:top w:val="nil"/>
              <w:left w:val="nil"/>
              <w:bottom w:val="single" w:sz="4" w:space="0" w:color="auto"/>
              <w:right w:val="single" w:sz="4" w:space="0" w:color="auto"/>
            </w:tcBorders>
            <w:shd w:val="clear" w:color="auto" w:fill="auto"/>
            <w:noWrap/>
            <w:vAlign w:val="bottom"/>
            <w:hideMark/>
          </w:tcPr>
          <w:p w14:paraId="692E0D24"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617" w:type="pct"/>
            <w:tcBorders>
              <w:top w:val="nil"/>
              <w:left w:val="nil"/>
              <w:bottom w:val="single" w:sz="4" w:space="0" w:color="auto"/>
              <w:right w:val="single" w:sz="4" w:space="0" w:color="auto"/>
            </w:tcBorders>
            <w:shd w:val="clear" w:color="auto" w:fill="auto"/>
            <w:noWrap/>
            <w:vAlign w:val="bottom"/>
            <w:hideMark/>
          </w:tcPr>
          <w:p w14:paraId="26BAFB11"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822" w:type="pct"/>
            <w:tcBorders>
              <w:top w:val="nil"/>
              <w:left w:val="nil"/>
              <w:bottom w:val="single" w:sz="4" w:space="0" w:color="auto"/>
              <w:right w:val="single" w:sz="4" w:space="0" w:color="auto"/>
            </w:tcBorders>
            <w:shd w:val="clear" w:color="auto" w:fill="auto"/>
            <w:noWrap/>
            <w:vAlign w:val="bottom"/>
            <w:hideMark/>
          </w:tcPr>
          <w:p w14:paraId="6E3E7E9C"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r>
      <w:tr w:rsidR="00C37FB9" w:rsidRPr="006B36AE" w14:paraId="2DF2F1C0" w14:textId="77777777" w:rsidTr="00C37FB9">
        <w:trPr>
          <w:trHeight w:val="144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0EB9D3C9"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31</w:t>
            </w:r>
          </w:p>
        </w:tc>
        <w:tc>
          <w:tcPr>
            <w:tcW w:w="2047" w:type="pct"/>
            <w:tcBorders>
              <w:top w:val="single" w:sz="4" w:space="0" w:color="auto"/>
              <w:left w:val="nil"/>
              <w:bottom w:val="single" w:sz="4" w:space="0" w:color="auto"/>
              <w:right w:val="single" w:sz="4" w:space="0" w:color="auto"/>
            </w:tcBorders>
            <w:shd w:val="clear" w:color="auto" w:fill="auto"/>
            <w:vAlign w:val="center"/>
            <w:hideMark/>
          </w:tcPr>
          <w:p w14:paraId="09FE7800" w14:textId="7B92EF07" w:rsidR="00DC4A11" w:rsidRPr="006B36AE" w:rsidRDefault="00DC4A11" w:rsidP="00CF7443">
            <w:pPr>
              <w:spacing w:after="0" w:line="240" w:lineRule="auto"/>
              <w:jc w:val="both"/>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Consultar con el cliente qué datos adicionales requiere para facturación electrónica (por ejemplo: orden de compra, documentos de referencia, envía anexo), parametrizar el dato adicional y explicar su funcionamiento y captura.</w:t>
            </w:r>
          </w:p>
        </w:tc>
        <w:tc>
          <w:tcPr>
            <w:tcW w:w="761" w:type="pct"/>
            <w:tcBorders>
              <w:top w:val="nil"/>
              <w:left w:val="nil"/>
              <w:bottom w:val="single" w:sz="4" w:space="0" w:color="auto"/>
              <w:right w:val="single" w:sz="4" w:space="0" w:color="auto"/>
            </w:tcBorders>
            <w:shd w:val="clear" w:color="auto" w:fill="auto"/>
            <w:vAlign w:val="center"/>
            <w:hideMark/>
          </w:tcPr>
          <w:p w14:paraId="024E5166"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Asesor </w:t>
            </w:r>
            <w:r w:rsidRPr="006B36AE">
              <w:rPr>
                <w:rFonts w:ascii="Calibri" w:eastAsia="Times New Roman" w:hAnsi="Calibri" w:cs="Calibri"/>
                <w:sz w:val="20"/>
                <w:szCs w:val="20"/>
                <w:lang w:val="es-CO" w:eastAsia="es-CO"/>
              </w:rPr>
              <w:br/>
              <w:t xml:space="preserve">Técnico </w:t>
            </w:r>
          </w:p>
        </w:tc>
        <w:tc>
          <w:tcPr>
            <w:tcW w:w="512" w:type="pct"/>
            <w:tcBorders>
              <w:top w:val="nil"/>
              <w:left w:val="nil"/>
              <w:bottom w:val="single" w:sz="4" w:space="0" w:color="auto"/>
              <w:right w:val="single" w:sz="4" w:space="0" w:color="auto"/>
            </w:tcBorders>
            <w:shd w:val="clear" w:color="auto" w:fill="auto"/>
            <w:noWrap/>
            <w:vAlign w:val="bottom"/>
            <w:hideMark/>
          </w:tcPr>
          <w:p w14:paraId="11956EC7"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617" w:type="pct"/>
            <w:tcBorders>
              <w:top w:val="nil"/>
              <w:left w:val="nil"/>
              <w:bottom w:val="single" w:sz="4" w:space="0" w:color="auto"/>
              <w:right w:val="single" w:sz="4" w:space="0" w:color="auto"/>
            </w:tcBorders>
            <w:shd w:val="clear" w:color="auto" w:fill="auto"/>
            <w:noWrap/>
            <w:vAlign w:val="bottom"/>
            <w:hideMark/>
          </w:tcPr>
          <w:p w14:paraId="2CC78F07"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822" w:type="pct"/>
            <w:tcBorders>
              <w:top w:val="nil"/>
              <w:left w:val="nil"/>
              <w:bottom w:val="single" w:sz="4" w:space="0" w:color="auto"/>
              <w:right w:val="single" w:sz="4" w:space="0" w:color="auto"/>
            </w:tcBorders>
            <w:shd w:val="clear" w:color="auto" w:fill="auto"/>
            <w:noWrap/>
            <w:vAlign w:val="bottom"/>
            <w:hideMark/>
          </w:tcPr>
          <w:p w14:paraId="7EC6DC00"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r>
      <w:tr w:rsidR="00C37FB9" w:rsidRPr="006B36AE" w14:paraId="315E5623" w14:textId="77777777" w:rsidTr="00C37FB9">
        <w:trPr>
          <w:trHeight w:val="1695"/>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5C310F11"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32</w:t>
            </w:r>
          </w:p>
        </w:tc>
        <w:tc>
          <w:tcPr>
            <w:tcW w:w="2047" w:type="pct"/>
            <w:tcBorders>
              <w:top w:val="single" w:sz="4" w:space="0" w:color="auto"/>
              <w:left w:val="nil"/>
              <w:bottom w:val="single" w:sz="4" w:space="0" w:color="auto"/>
              <w:right w:val="single" w:sz="4" w:space="0" w:color="auto"/>
            </w:tcBorders>
            <w:shd w:val="clear" w:color="auto" w:fill="auto"/>
            <w:vAlign w:val="center"/>
            <w:hideMark/>
          </w:tcPr>
          <w:p w14:paraId="611BE17B" w14:textId="4EE8CB97" w:rsidR="00DC4A11" w:rsidRPr="006B36AE" w:rsidRDefault="00DC4A11" w:rsidP="00CF7443">
            <w:pPr>
              <w:spacing w:after="0" w:line="240" w:lineRule="auto"/>
              <w:jc w:val="both"/>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Consultar con el cliente qué tipos de descuentos maneja para facturación electrónica y parametrizarlos (descuento por ítem (cliente, concepto), descuentos condicionados: por monto, por pronto pago, volumen por cantidad y volumen por valor).</w:t>
            </w:r>
          </w:p>
        </w:tc>
        <w:tc>
          <w:tcPr>
            <w:tcW w:w="761" w:type="pct"/>
            <w:tcBorders>
              <w:top w:val="nil"/>
              <w:left w:val="nil"/>
              <w:bottom w:val="single" w:sz="4" w:space="0" w:color="auto"/>
              <w:right w:val="single" w:sz="4" w:space="0" w:color="auto"/>
            </w:tcBorders>
            <w:shd w:val="clear" w:color="auto" w:fill="auto"/>
            <w:vAlign w:val="center"/>
            <w:hideMark/>
          </w:tcPr>
          <w:p w14:paraId="05A61184"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Asesor </w:t>
            </w:r>
            <w:r w:rsidRPr="006B36AE">
              <w:rPr>
                <w:rFonts w:ascii="Calibri" w:eastAsia="Times New Roman" w:hAnsi="Calibri" w:cs="Calibri"/>
                <w:sz w:val="20"/>
                <w:szCs w:val="20"/>
                <w:lang w:val="es-CO" w:eastAsia="es-CO"/>
              </w:rPr>
              <w:br/>
              <w:t xml:space="preserve">Técnico </w:t>
            </w:r>
          </w:p>
        </w:tc>
        <w:tc>
          <w:tcPr>
            <w:tcW w:w="512" w:type="pct"/>
            <w:tcBorders>
              <w:top w:val="nil"/>
              <w:left w:val="nil"/>
              <w:bottom w:val="single" w:sz="4" w:space="0" w:color="auto"/>
              <w:right w:val="single" w:sz="4" w:space="0" w:color="auto"/>
            </w:tcBorders>
            <w:shd w:val="clear" w:color="auto" w:fill="auto"/>
            <w:noWrap/>
            <w:vAlign w:val="bottom"/>
            <w:hideMark/>
          </w:tcPr>
          <w:p w14:paraId="4EFAA2A9"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617" w:type="pct"/>
            <w:tcBorders>
              <w:top w:val="nil"/>
              <w:left w:val="nil"/>
              <w:bottom w:val="single" w:sz="4" w:space="0" w:color="auto"/>
              <w:right w:val="single" w:sz="4" w:space="0" w:color="auto"/>
            </w:tcBorders>
            <w:shd w:val="clear" w:color="auto" w:fill="auto"/>
            <w:noWrap/>
            <w:vAlign w:val="bottom"/>
            <w:hideMark/>
          </w:tcPr>
          <w:p w14:paraId="003EFF98"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822" w:type="pct"/>
            <w:tcBorders>
              <w:top w:val="nil"/>
              <w:left w:val="nil"/>
              <w:bottom w:val="single" w:sz="4" w:space="0" w:color="auto"/>
              <w:right w:val="single" w:sz="4" w:space="0" w:color="auto"/>
            </w:tcBorders>
            <w:shd w:val="clear" w:color="auto" w:fill="auto"/>
            <w:noWrap/>
            <w:vAlign w:val="bottom"/>
            <w:hideMark/>
          </w:tcPr>
          <w:p w14:paraId="0BE027AA"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r>
      <w:tr w:rsidR="00C37FB9" w:rsidRPr="006B36AE" w14:paraId="7A481D88" w14:textId="77777777" w:rsidTr="00C37FB9">
        <w:trPr>
          <w:trHeight w:val="1815"/>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0B1B5978"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33</w:t>
            </w:r>
          </w:p>
        </w:tc>
        <w:tc>
          <w:tcPr>
            <w:tcW w:w="2047" w:type="pct"/>
            <w:tcBorders>
              <w:top w:val="single" w:sz="4" w:space="0" w:color="auto"/>
              <w:left w:val="nil"/>
              <w:bottom w:val="single" w:sz="4" w:space="0" w:color="auto"/>
              <w:right w:val="single" w:sz="4" w:space="0" w:color="auto"/>
            </w:tcBorders>
            <w:shd w:val="clear" w:color="auto" w:fill="auto"/>
            <w:vAlign w:val="center"/>
            <w:hideMark/>
          </w:tcPr>
          <w:p w14:paraId="3344163E" w14:textId="53D736FF" w:rsidR="00DC4A11" w:rsidRPr="006B36AE" w:rsidRDefault="00DC4A11" w:rsidP="00CF7443">
            <w:pPr>
              <w:spacing w:after="0" w:line="240" w:lineRule="auto"/>
              <w:jc w:val="both"/>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Validar que las listas de precio NO tengan chequeos en la opción aplicar impuestos antes de descuentos, descuento por ítem antes de IVA y NO asignar tipo de cálculo de descuentos fijo (debe estar variable) ya que esto afecta en la presentación del XML según normatividad.</w:t>
            </w:r>
          </w:p>
        </w:tc>
        <w:tc>
          <w:tcPr>
            <w:tcW w:w="761" w:type="pct"/>
            <w:tcBorders>
              <w:top w:val="nil"/>
              <w:left w:val="nil"/>
              <w:bottom w:val="single" w:sz="4" w:space="0" w:color="auto"/>
              <w:right w:val="single" w:sz="4" w:space="0" w:color="auto"/>
            </w:tcBorders>
            <w:shd w:val="clear" w:color="auto" w:fill="auto"/>
            <w:vAlign w:val="center"/>
            <w:hideMark/>
          </w:tcPr>
          <w:p w14:paraId="561608D9"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Asesor </w:t>
            </w:r>
            <w:r w:rsidRPr="006B36AE">
              <w:rPr>
                <w:rFonts w:ascii="Calibri" w:eastAsia="Times New Roman" w:hAnsi="Calibri" w:cs="Calibri"/>
                <w:sz w:val="20"/>
                <w:szCs w:val="20"/>
                <w:lang w:val="es-CO" w:eastAsia="es-CO"/>
              </w:rPr>
              <w:br/>
              <w:t xml:space="preserve">Técnico </w:t>
            </w:r>
          </w:p>
        </w:tc>
        <w:tc>
          <w:tcPr>
            <w:tcW w:w="512" w:type="pct"/>
            <w:tcBorders>
              <w:top w:val="nil"/>
              <w:left w:val="nil"/>
              <w:bottom w:val="single" w:sz="4" w:space="0" w:color="auto"/>
              <w:right w:val="single" w:sz="4" w:space="0" w:color="auto"/>
            </w:tcBorders>
            <w:shd w:val="clear" w:color="auto" w:fill="auto"/>
            <w:noWrap/>
            <w:vAlign w:val="bottom"/>
            <w:hideMark/>
          </w:tcPr>
          <w:p w14:paraId="265E577F"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617" w:type="pct"/>
            <w:tcBorders>
              <w:top w:val="nil"/>
              <w:left w:val="nil"/>
              <w:bottom w:val="single" w:sz="4" w:space="0" w:color="auto"/>
              <w:right w:val="single" w:sz="4" w:space="0" w:color="auto"/>
            </w:tcBorders>
            <w:shd w:val="clear" w:color="auto" w:fill="auto"/>
            <w:noWrap/>
            <w:vAlign w:val="bottom"/>
            <w:hideMark/>
          </w:tcPr>
          <w:p w14:paraId="0C4F5917"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822" w:type="pct"/>
            <w:tcBorders>
              <w:top w:val="nil"/>
              <w:left w:val="nil"/>
              <w:bottom w:val="single" w:sz="4" w:space="0" w:color="auto"/>
              <w:right w:val="single" w:sz="4" w:space="0" w:color="auto"/>
            </w:tcBorders>
            <w:shd w:val="clear" w:color="auto" w:fill="auto"/>
            <w:noWrap/>
            <w:vAlign w:val="bottom"/>
            <w:hideMark/>
          </w:tcPr>
          <w:p w14:paraId="5B197270"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r>
      <w:tr w:rsidR="00C37FB9" w:rsidRPr="006B36AE" w14:paraId="57837601" w14:textId="77777777" w:rsidTr="00C37FB9">
        <w:trPr>
          <w:trHeight w:val="1215"/>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3BA1EB5C"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34</w:t>
            </w:r>
          </w:p>
        </w:tc>
        <w:tc>
          <w:tcPr>
            <w:tcW w:w="2047" w:type="pct"/>
            <w:tcBorders>
              <w:top w:val="single" w:sz="4" w:space="0" w:color="auto"/>
              <w:left w:val="nil"/>
              <w:bottom w:val="single" w:sz="4" w:space="0" w:color="auto"/>
              <w:right w:val="single" w:sz="4" w:space="0" w:color="auto"/>
            </w:tcBorders>
            <w:shd w:val="clear" w:color="auto" w:fill="auto"/>
            <w:vAlign w:val="center"/>
            <w:hideMark/>
          </w:tcPr>
          <w:p w14:paraId="4DCEF320" w14:textId="0265B7FF" w:rsidR="00DC4A11" w:rsidRPr="006B36AE" w:rsidRDefault="00DC4A11" w:rsidP="00CF7443">
            <w:pPr>
              <w:spacing w:after="0" w:line="240" w:lineRule="auto"/>
              <w:jc w:val="both"/>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Indicar al cliente que NO debe manejar listas de precio en otra moneda. La lista que usen NO debe tener asignada ninguna moneda, ni siquiera pesos colombianos.</w:t>
            </w:r>
          </w:p>
        </w:tc>
        <w:tc>
          <w:tcPr>
            <w:tcW w:w="761" w:type="pct"/>
            <w:tcBorders>
              <w:top w:val="nil"/>
              <w:left w:val="nil"/>
              <w:bottom w:val="single" w:sz="4" w:space="0" w:color="auto"/>
              <w:right w:val="single" w:sz="4" w:space="0" w:color="auto"/>
            </w:tcBorders>
            <w:shd w:val="clear" w:color="auto" w:fill="auto"/>
            <w:vAlign w:val="center"/>
            <w:hideMark/>
          </w:tcPr>
          <w:p w14:paraId="1751F023"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Asesor </w:t>
            </w:r>
            <w:r w:rsidRPr="006B36AE">
              <w:rPr>
                <w:rFonts w:ascii="Calibri" w:eastAsia="Times New Roman" w:hAnsi="Calibri" w:cs="Calibri"/>
                <w:sz w:val="20"/>
                <w:szCs w:val="20"/>
                <w:lang w:val="es-CO" w:eastAsia="es-CO"/>
              </w:rPr>
              <w:br/>
              <w:t xml:space="preserve">Técnico </w:t>
            </w:r>
          </w:p>
        </w:tc>
        <w:tc>
          <w:tcPr>
            <w:tcW w:w="512" w:type="pct"/>
            <w:tcBorders>
              <w:top w:val="nil"/>
              <w:left w:val="nil"/>
              <w:bottom w:val="single" w:sz="4" w:space="0" w:color="auto"/>
              <w:right w:val="single" w:sz="4" w:space="0" w:color="auto"/>
            </w:tcBorders>
            <w:shd w:val="clear" w:color="auto" w:fill="auto"/>
            <w:noWrap/>
            <w:vAlign w:val="bottom"/>
            <w:hideMark/>
          </w:tcPr>
          <w:p w14:paraId="3D763C91"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617" w:type="pct"/>
            <w:tcBorders>
              <w:top w:val="nil"/>
              <w:left w:val="nil"/>
              <w:bottom w:val="single" w:sz="4" w:space="0" w:color="auto"/>
              <w:right w:val="single" w:sz="4" w:space="0" w:color="auto"/>
            </w:tcBorders>
            <w:shd w:val="clear" w:color="auto" w:fill="auto"/>
            <w:noWrap/>
            <w:vAlign w:val="bottom"/>
            <w:hideMark/>
          </w:tcPr>
          <w:p w14:paraId="7BFE55F2"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822" w:type="pct"/>
            <w:tcBorders>
              <w:top w:val="nil"/>
              <w:left w:val="nil"/>
              <w:bottom w:val="single" w:sz="4" w:space="0" w:color="auto"/>
              <w:right w:val="single" w:sz="4" w:space="0" w:color="auto"/>
            </w:tcBorders>
            <w:shd w:val="clear" w:color="auto" w:fill="auto"/>
            <w:noWrap/>
            <w:vAlign w:val="bottom"/>
            <w:hideMark/>
          </w:tcPr>
          <w:p w14:paraId="67342BDC"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r>
      <w:tr w:rsidR="00C37FB9" w:rsidRPr="006B36AE" w14:paraId="3A4DE305" w14:textId="77777777" w:rsidTr="00C37FB9">
        <w:trPr>
          <w:trHeight w:val="1125"/>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6952F175" w14:textId="77777777" w:rsidR="00DC4A11" w:rsidRPr="006B36AE" w:rsidRDefault="00DC4A11" w:rsidP="00DC4A11">
            <w:pPr>
              <w:spacing w:after="0" w:line="240" w:lineRule="auto"/>
              <w:jc w:val="center"/>
              <w:rPr>
                <w:rFonts w:ascii="Calibri" w:eastAsia="Times New Roman" w:hAnsi="Calibri" w:cs="Calibri"/>
                <w:b/>
                <w:bCs/>
                <w:sz w:val="20"/>
                <w:szCs w:val="20"/>
                <w:lang w:val="es-CO" w:eastAsia="es-CO"/>
              </w:rPr>
            </w:pPr>
            <w:r w:rsidRPr="006B36AE">
              <w:rPr>
                <w:rFonts w:ascii="Calibri" w:eastAsia="Times New Roman" w:hAnsi="Calibri" w:cs="Calibri"/>
                <w:b/>
                <w:bCs/>
                <w:sz w:val="20"/>
                <w:szCs w:val="20"/>
                <w:lang w:val="es-CO" w:eastAsia="es-CO"/>
              </w:rPr>
              <w:t>35</w:t>
            </w:r>
          </w:p>
        </w:tc>
        <w:tc>
          <w:tcPr>
            <w:tcW w:w="2047" w:type="pct"/>
            <w:tcBorders>
              <w:top w:val="single" w:sz="4" w:space="0" w:color="auto"/>
              <w:left w:val="nil"/>
              <w:bottom w:val="single" w:sz="4" w:space="0" w:color="auto"/>
              <w:right w:val="single" w:sz="4" w:space="0" w:color="auto"/>
            </w:tcBorders>
            <w:shd w:val="clear" w:color="auto" w:fill="auto"/>
            <w:vAlign w:val="center"/>
            <w:hideMark/>
          </w:tcPr>
          <w:p w14:paraId="2E060154" w14:textId="13505F92" w:rsidR="00DC4A11" w:rsidRPr="006B36AE" w:rsidRDefault="00DC4A11" w:rsidP="00CF7443">
            <w:pPr>
              <w:spacing w:after="0" w:line="240" w:lineRule="auto"/>
              <w:jc w:val="both"/>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Familiar al cliente con las consultas básicas de FE. En HELISA: consulta de documentos electrónicos. En ATEB: consulta documentos emitidos y consulta transportes SMTP Clientes.</w:t>
            </w:r>
          </w:p>
        </w:tc>
        <w:tc>
          <w:tcPr>
            <w:tcW w:w="761" w:type="pct"/>
            <w:tcBorders>
              <w:top w:val="nil"/>
              <w:left w:val="nil"/>
              <w:bottom w:val="single" w:sz="4" w:space="0" w:color="auto"/>
              <w:right w:val="single" w:sz="4" w:space="0" w:color="auto"/>
            </w:tcBorders>
            <w:shd w:val="clear" w:color="auto" w:fill="auto"/>
            <w:vAlign w:val="center"/>
            <w:hideMark/>
          </w:tcPr>
          <w:p w14:paraId="376DB59A" w14:textId="77777777" w:rsidR="00DC4A11" w:rsidRPr="006B36AE" w:rsidRDefault="00DC4A11" w:rsidP="00DC4A11">
            <w:pPr>
              <w:spacing w:after="0" w:line="240" w:lineRule="auto"/>
              <w:jc w:val="center"/>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xml:space="preserve">Asesor </w:t>
            </w:r>
            <w:r w:rsidRPr="006B36AE">
              <w:rPr>
                <w:rFonts w:ascii="Calibri" w:eastAsia="Times New Roman" w:hAnsi="Calibri" w:cs="Calibri"/>
                <w:sz w:val="20"/>
                <w:szCs w:val="20"/>
                <w:lang w:val="es-CO" w:eastAsia="es-CO"/>
              </w:rPr>
              <w:br/>
              <w:t xml:space="preserve">Técnico </w:t>
            </w:r>
          </w:p>
        </w:tc>
        <w:tc>
          <w:tcPr>
            <w:tcW w:w="512" w:type="pct"/>
            <w:tcBorders>
              <w:top w:val="nil"/>
              <w:left w:val="nil"/>
              <w:bottom w:val="single" w:sz="4" w:space="0" w:color="auto"/>
              <w:right w:val="single" w:sz="4" w:space="0" w:color="auto"/>
            </w:tcBorders>
            <w:shd w:val="clear" w:color="auto" w:fill="auto"/>
            <w:noWrap/>
            <w:vAlign w:val="bottom"/>
            <w:hideMark/>
          </w:tcPr>
          <w:p w14:paraId="06DCB6BB"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617" w:type="pct"/>
            <w:tcBorders>
              <w:top w:val="nil"/>
              <w:left w:val="nil"/>
              <w:bottom w:val="single" w:sz="4" w:space="0" w:color="auto"/>
              <w:right w:val="single" w:sz="4" w:space="0" w:color="auto"/>
            </w:tcBorders>
            <w:shd w:val="clear" w:color="auto" w:fill="auto"/>
            <w:noWrap/>
            <w:vAlign w:val="bottom"/>
            <w:hideMark/>
          </w:tcPr>
          <w:p w14:paraId="5C5AD8FB"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c>
          <w:tcPr>
            <w:tcW w:w="822" w:type="pct"/>
            <w:tcBorders>
              <w:top w:val="nil"/>
              <w:left w:val="nil"/>
              <w:bottom w:val="single" w:sz="4" w:space="0" w:color="auto"/>
              <w:right w:val="single" w:sz="4" w:space="0" w:color="auto"/>
            </w:tcBorders>
            <w:shd w:val="clear" w:color="auto" w:fill="auto"/>
            <w:noWrap/>
            <w:vAlign w:val="bottom"/>
            <w:hideMark/>
          </w:tcPr>
          <w:p w14:paraId="2443061A" w14:textId="77777777" w:rsidR="00DC4A11" w:rsidRPr="006B36AE" w:rsidRDefault="00DC4A11" w:rsidP="00DC4A11">
            <w:pPr>
              <w:spacing w:after="0" w:line="240" w:lineRule="auto"/>
              <w:rPr>
                <w:rFonts w:ascii="Calibri" w:eastAsia="Times New Roman" w:hAnsi="Calibri" w:cs="Calibri"/>
                <w:sz w:val="20"/>
                <w:szCs w:val="20"/>
                <w:lang w:val="es-CO" w:eastAsia="es-CO"/>
              </w:rPr>
            </w:pPr>
            <w:r w:rsidRPr="006B36AE">
              <w:rPr>
                <w:rFonts w:ascii="Calibri" w:eastAsia="Times New Roman" w:hAnsi="Calibri" w:cs="Calibri"/>
                <w:sz w:val="20"/>
                <w:szCs w:val="20"/>
                <w:lang w:val="es-CO" w:eastAsia="es-CO"/>
              </w:rPr>
              <w:t> </w:t>
            </w:r>
          </w:p>
        </w:tc>
      </w:tr>
    </w:tbl>
    <w:p w14:paraId="1988E5CD" w14:textId="7F08CC2D" w:rsidR="4D936E0A" w:rsidRDefault="4D936E0A" w:rsidP="4D936E0A">
      <w:pPr>
        <w:spacing w:after="0"/>
        <w:jc w:val="both"/>
        <w:rPr>
          <w:rFonts w:asciiTheme="majorHAnsi" w:eastAsia="Calibri" w:hAnsiTheme="majorHAnsi" w:cstheme="majorHAnsi"/>
          <w:lang w:val="es-CO"/>
        </w:rPr>
      </w:pPr>
    </w:p>
    <w:p w14:paraId="3EF8340A" w14:textId="77777777" w:rsidR="00C37FB9" w:rsidRDefault="00C37FB9" w:rsidP="4D936E0A">
      <w:pPr>
        <w:spacing w:after="0"/>
        <w:jc w:val="both"/>
        <w:rPr>
          <w:rFonts w:asciiTheme="majorHAnsi" w:eastAsia="Calibri" w:hAnsiTheme="majorHAnsi" w:cstheme="majorHAnsi"/>
          <w:lang w:val="es-CO"/>
        </w:rPr>
      </w:pPr>
    </w:p>
    <w:p w14:paraId="0A744C48" w14:textId="77777777" w:rsidR="00C37FB9" w:rsidRPr="006B36AE" w:rsidRDefault="00C37FB9" w:rsidP="4D936E0A">
      <w:pPr>
        <w:spacing w:after="0"/>
        <w:jc w:val="both"/>
        <w:rPr>
          <w:rFonts w:asciiTheme="majorHAnsi" w:eastAsia="Calibri" w:hAnsiTheme="majorHAnsi" w:cstheme="majorHAnsi"/>
          <w:lang w:val="es-CO"/>
        </w:rPr>
      </w:pPr>
    </w:p>
    <w:p w14:paraId="3204765C" w14:textId="0EF265C7" w:rsidR="5EBCF3CA" w:rsidRPr="006B36AE" w:rsidRDefault="5EBCF3CA" w:rsidP="0003070F">
      <w:pPr>
        <w:spacing w:after="158"/>
        <w:rPr>
          <w:rFonts w:ascii="Calibri" w:eastAsia="Calibri" w:hAnsi="Calibri" w:cs="Calibri"/>
          <w:b/>
          <w:bCs/>
          <w:lang w:val="es-CO"/>
        </w:rPr>
      </w:pPr>
    </w:p>
    <w:p w14:paraId="240C083D" w14:textId="2352B65E" w:rsidR="1D95B36A" w:rsidRPr="00C37FB9" w:rsidRDefault="1D95B36A" w:rsidP="4D936E0A">
      <w:pPr>
        <w:spacing w:after="158"/>
        <w:ind w:left="-5" w:hanging="10"/>
        <w:rPr>
          <w:rFonts w:ascii="Calibri" w:eastAsia="Calibri" w:hAnsi="Calibri" w:cs="Calibri"/>
          <w:u w:val="single"/>
        </w:rPr>
      </w:pPr>
      <w:r w:rsidRPr="00C37FB9">
        <w:rPr>
          <w:rFonts w:ascii="Calibri" w:eastAsia="Calibri" w:hAnsi="Calibri" w:cs="Calibri"/>
          <w:b/>
          <w:bCs/>
          <w:u w:val="single"/>
          <w:lang w:val="es-CO"/>
        </w:rPr>
        <w:lastRenderedPageBreak/>
        <w:t xml:space="preserve">RECUERDE QUE: </w:t>
      </w:r>
    </w:p>
    <w:p w14:paraId="33418108" w14:textId="456EEC13" w:rsidR="1D95B36A" w:rsidRPr="006B36AE" w:rsidRDefault="1D95B36A" w:rsidP="4D936E0A">
      <w:pPr>
        <w:spacing w:after="194"/>
        <w:ind w:hanging="10"/>
        <w:rPr>
          <w:rFonts w:ascii="Calibri" w:eastAsia="Calibri" w:hAnsi="Calibri" w:cs="Calibri"/>
        </w:rPr>
      </w:pPr>
      <w:r w:rsidRPr="006B36AE">
        <w:rPr>
          <w:rFonts w:ascii="Calibri" w:eastAsia="Calibri" w:hAnsi="Calibri" w:cs="Calibri"/>
          <w:lang w:val="es-CO"/>
        </w:rPr>
        <w:t xml:space="preserve">Según lo pactado en el </w:t>
      </w:r>
      <w:r w:rsidRPr="006B36AE">
        <w:rPr>
          <w:rFonts w:ascii="Calibri" w:eastAsia="Calibri" w:hAnsi="Calibri" w:cs="Calibri"/>
          <w:b/>
          <w:bCs/>
          <w:lang w:val="es-CO"/>
        </w:rPr>
        <w:t>“</w:t>
      </w:r>
      <w:r w:rsidRPr="006B36AE">
        <w:rPr>
          <w:rFonts w:ascii="Calibri" w:eastAsia="Calibri" w:hAnsi="Calibri" w:cs="Calibri"/>
          <w:b/>
          <w:bCs/>
          <w:i/>
          <w:iCs/>
          <w:lang w:val="es-CO"/>
        </w:rPr>
        <w:t>ACTA DE COMPROMISO ENTRE LAS PARTES, SOFTWARE HELISA”</w:t>
      </w:r>
      <w:r w:rsidRPr="006B36AE">
        <w:rPr>
          <w:rFonts w:ascii="Calibri" w:eastAsia="Calibri" w:hAnsi="Calibri" w:cs="Calibri"/>
          <w:b/>
          <w:bCs/>
          <w:lang w:val="es-CO"/>
        </w:rPr>
        <w:t xml:space="preserve">: </w:t>
      </w:r>
    </w:p>
    <w:p w14:paraId="576A8314" w14:textId="36280BFE" w:rsidR="1D95B36A" w:rsidRPr="006B36AE" w:rsidRDefault="1D95B36A" w:rsidP="4D936E0A">
      <w:pPr>
        <w:pStyle w:val="Prrafodelista"/>
        <w:numPr>
          <w:ilvl w:val="1"/>
          <w:numId w:val="3"/>
        </w:numPr>
        <w:spacing w:after="0"/>
        <w:jc w:val="both"/>
        <w:rPr>
          <w:rFonts w:ascii="Calibri" w:eastAsia="Calibri" w:hAnsi="Calibri" w:cs="Calibri"/>
        </w:rPr>
      </w:pPr>
      <w:r w:rsidRPr="006B36AE">
        <w:rPr>
          <w:rFonts w:ascii="Calibri" w:eastAsia="Calibri" w:hAnsi="Calibri" w:cs="Calibri"/>
          <w:lang w:val="es-CO"/>
        </w:rPr>
        <w:t xml:space="preserve">En la parte introductoria, se menciona el siguiente párrafo: </w:t>
      </w:r>
    </w:p>
    <w:p w14:paraId="58CD7D26" w14:textId="1CD17FB9" w:rsidR="1D95B36A" w:rsidRPr="006B36AE" w:rsidRDefault="00B35BCE" w:rsidP="4D936E0A">
      <w:pPr>
        <w:spacing w:after="34" w:line="258" w:lineRule="auto"/>
        <w:ind w:left="720" w:hanging="10"/>
        <w:jc w:val="both"/>
        <w:rPr>
          <w:rFonts w:ascii="Calibri" w:eastAsia="Calibri" w:hAnsi="Calibri" w:cs="Calibri"/>
        </w:rPr>
      </w:pPr>
      <w:r w:rsidRPr="006B36AE">
        <w:rPr>
          <w:rFonts w:ascii="Calibri" w:eastAsia="Calibri" w:hAnsi="Calibri" w:cs="Calibri"/>
          <w:lang w:val="es-CO"/>
        </w:rPr>
        <w:t>”</w:t>
      </w:r>
      <w:r w:rsidRPr="006B36AE">
        <w:rPr>
          <w:rFonts w:ascii="Calibri" w:eastAsia="Calibri" w:hAnsi="Calibri" w:cs="Calibri"/>
          <w:i/>
          <w:iCs/>
          <w:lang w:val="es-CO"/>
        </w:rPr>
        <w:t xml:space="preserve"> El</w:t>
      </w:r>
      <w:r w:rsidR="1D95B36A" w:rsidRPr="006B36AE">
        <w:rPr>
          <w:rFonts w:ascii="Calibri" w:eastAsia="Calibri" w:hAnsi="Calibri" w:cs="Calibri"/>
          <w:i/>
          <w:iCs/>
          <w:lang w:val="es-CO"/>
        </w:rPr>
        <w:t xml:space="preserve"> usuario, nombre un “líder de proyecto”, tenga un perfil apto, es decir, experiencia, conocimiento y formación en los temas a tratar; que conozca los procedimientos internos, el tratamiento a los documentos y a los procesos; un alto grado de compromiso para con la empresa, su gente, sus metas y </w:t>
      </w:r>
      <w:r w:rsidR="1D95B36A" w:rsidRPr="006B36AE">
        <w:rPr>
          <w:rFonts w:ascii="Calibri" w:eastAsia="Calibri" w:hAnsi="Calibri" w:cs="Calibri"/>
          <w:i/>
          <w:iCs/>
          <w:u w:val="single"/>
          <w:lang w:val="es-CO"/>
        </w:rPr>
        <w:t>con disponibilidad de tiempo</w:t>
      </w:r>
      <w:r w:rsidR="1D95B36A" w:rsidRPr="006B36AE">
        <w:rPr>
          <w:rFonts w:ascii="Calibri" w:eastAsia="Calibri" w:hAnsi="Calibri" w:cs="Calibri"/>
          <w:i/>
          <w:iCs/>
          <w:lang w:val="es-CO"/>
        </w:rPr>
        <w:t xml:space="preserve"> para estar siempre presente a lo largo de las actividades</w:t>
      </w:r>
      <w:r w:rsidRPr="006B36AE">
        <w:rPr>
          <w:rFonts w:ascii="Calibri" w:eastAsia="Calibri" w:hAnsi="Calibri" w:cs="Calibri"/>
          <w:i/>
          <w:iCs/>
          <w:lang w:val="es-CO"/>
        </w:rPr>
        <w:t>.”</w:t>
      </w:r>
      <w:r w:rsidRPr="006B36AE">
        <w:rPr>
          <w:rFonts w:ascii="Calibri" w:eastAsia="Calibri" w:hAnsi="Calibri" w:cs="Calibri"/>
          <w:lang w:val="es-CO"/>
        </w:rPr>
        <w:t xml:space="preserve"> …</w:t>
      </w:r>
      <w:r w:rsidR="1D95B36A" w:rsidRPr="006B36AE">
        <w:rPr>
          <w:rFonts w:ascii="Calibri" w:eastAsia="Calibri" w:hAnsi="Calibri" w:cs="Calibri"/>
          <w:lang w:val="es-CO"/>
        </w:rPr>
        <w:t xml:space="preserve"> “</w:t>
      </w:r>
      <w:r w:rsidR="1D95B36A" w:rsidRPr="006B36AE">
        <w:rPr>
          <w:rFonts w:ascii="Calibri" w:eastAsia="Calibri" w:hAnsi="Calibri" w:cs="Calibri"/>
          <w:i/>
          <w:iCs/>
          <w:lang w:val="es-CO"/>
        </w:rPr>
        <w:t xml:space="preserve">Todas las labores de ejecutar, digitar, Parametrizar, definir formatos, derechos y restricciones </w:t>
      </w:r>
      <w:r w:rsidR="1D95B36A" w:rsidRPr="006B36AE">
        <w:rPr>
          <w:rFonts w:ascii="Calibri" w:eastAsia="Calibri" w:hAnsi="Calibri" w:cs="Calibri"/>
          <w:i/>
          <w:iCs/>
          <w:u w:val="single"/>
          <w:lang w:val="es-CO"/>
        </w:rPr>
        <w:t>son tareas exclusivas del personal determinado por El</w:t>
      </w:r>
      <w:r w:rsidR="1D95B36A" w:rsidRPr="006B36AE">
        <w:rPr>
          <w:rFonts w:ascii="Calibri" w:eastAsia="Calibri" w:hAnsi="Calibri" w:cs="Calibri"/>
          <w:i/>
          <w:iCs/>
          <w:lang w:val="es-CO"/>
        </w:rPr>
        <w:t xml:space="preserve"> </w:t>
      </w:r>
      <w:r w:rsidR="1D95B36A" w:rsidRPr="006B36AE">
        <w:rPr>
          <w:rFonts w:ascii="Calibri" w:eastAsia="Calibri" w:hAnsi="Calibri" w:cs="Calibri"/>
          <w:i/>
          <w:iCs/>
          <w:u w:val="single"/>
          <w:lang w:val="es-CO"/>
        </w:rPr>
        <w:t>usuario (Cliente)</w:t>
      </w:r>
      <w:r w:rsidR="1D95B36A" w:rsidRPr="006B36AE">
        <w:rPr>
          <w:rFonts w:ascii="Calibri" w:eastAsia="Calibri" w:hAnsi="Calibri" w:cs="Calibri"/>
          <w:i/>
          <w:iCs/>
          <w:lang w:val="es-CO"/>
        </w:rPr>
        <w:t xml:space="preserve">, para operar el programa.” </w:t>
      </w:r>
      <w:r w:rsidR="1D95B36A" w:rsidRPr="006B36AE">
        <w:rPr>
          <w:rFonts w:ascii="Calibri" w:eastAsia="Calibri" w:hAnsi="Calibri" w:cs="Calibri"/>
          <w:lang w:val="es-CO"/>
        </w:rPr>
        <w:t xml:space="preserve">En el cual se hace la aclaración ya mencionada y es vital importancia que se tenga en cuenta para las tareas asignadas al responsable Cliente. </w:t>
      </w:r>
    </w:p>
    <w:p w14:paraId="4487E4FF" w14:textId="557A81C4" w:rsidR="1D95B36A" w:rsidRPr="006B36AE" w:rsidRDefault="1D95B36A" w:rsidP="4D936E0A">
      <w:pPr>
        <w:pStyle w:val="Prrafodelista"/>
        <w:numPr>
          <w:ilvl w:val="1"/>
          <w:numId w:val="3"/>
        </w:numPr>
        <w:spacing w:after="32"/>
        <w:jc w:val="both"/>
        <w:rPr>
          <w:rFonts w:ascii="Calibri" w:eastAsia="Calibri" w:hAnsi="Calibri" w:cs="Calibri"/>
        </w:rPr>
      </w:pPr>
      <w:r w:rsidRPr="006B36AE">
        <w:rPr>
          <w:rFonts w:ascii="Calibri" w:eastAsia="Calibri" w:hAnsi="Calibri" w:cs="Calibri"/>
          <w:lang w:val="es-CO"/>
        </w:rPr>
        <w:t>En el numeral 2. Se hace la siguiente mención:</w:t>
      </w:r>
      <w:r w:rsidRPr="006B36AE">
        <w:rPr>
          <w:rFonts w:ascii="Calibri" w:eastAsia="Calibri" w:hAnsi="Calibri" w:cs="Calibri"/>
          <w:i/>
          <w:iCs/>
          <w:lang w:val="es-CO"/>
        </w:rPr>
        <w:t xml:space="preserve">” </w:t>
      </w:r>
      <w:r w:rsidR="00B35BCE" w:rsidRPr="006B36AE">
        <w:rPr>
          <w:rFonts w:ascii="Calibri" w:eastAsia="Calibri" w:hAnsi="Calibri" w:cs="Calibri"/>
          <w:i/>
          <w:iCs/>
          <w:lang w:val="es-CO"/>
        </w:rPr>
        <w:t>Proa sistemas</w:t>
      </w:r>
      <w:r w:rsidRPr="006B36AE">
        <w:rPr>
          <w:rFonts w:ascii="Calibri" w:eastAsia="Calibri" w:hAnsi="Calibri" w:cs="Calibri"/>
          <w:i/>
          <w:iCs/>
          <w:lang w:val="es-CO"/>
        </w:rPr>
        <w:t xml:space="preserve"> S.A., solo </w:t>
      </w:r>
      <w:r w:rsidRPr="006B36AE">
        <w:rPr>
          <w:rFonts w:ascii="Calibri" w:eastAsia="Calibri" w:hAnsi="Calibri" w:cs="Calibri"/>
          <w:i/>
          <w:iCs/>
          <w:u w:val="single"/>
          <w:lang w:val="es-CO"/>
        </w:rPr>
        <w:t>capacita y guía</w:t>
      </w:r>
      <w:r w:rsidRPr="006B36AE">
        <w:rPr>
          <w:rFonts w:ascii="Calibri" w:eastAsia="Calibri" w:hAnsi="Calibri" w:cs="Calibri"/>
          <w:i/>
          <w:iCs/>
          <w:lang w:val="es-CO"/>
        </w:rPr>
        <w:t xml:space="preserve">, en la operación del programa” </w:t>
      </w:r>
      <w:r w:rsidRPr="006B36AE">
        <w:rPr>
          <w:rFonts w:ascii="Calibri" w:eastAsia="Calibri" w:hAnsi="Calibri" w:cs="Calibri"/>
          <w:lang w:val="es-CO"/>
        </w:rPr>
        <w:t>y el</w:t>
      </w:r>
      <w:r w:rsidRPr="006B36AE">
        <w:rPr>
          <w:rFonts w:ascii="Calibri" w:eastAsia="Calibri" w:hAnsi="Calibri" w:cs="Calibri"/>
          <w:i/>
          <w:iCs/>
          <w:lang w:val="es-CO"/>
        </w:rPr>
        <w:t xml:space="preserve"> </w:t>
      </w:r>
      <w:r w:rsidRPr="006B36AE">
        <w:rPr>
          <w:rFonts w:ascii="Calibri" w:eastAsia="Calibri" w:hAnsi="Calibri" w:cs="Calibri"/>
          <w:lang w:val="es-CO"/>
        </w:rPr>
        <w:t xml:space="preserve">numeral 3. (implementación): </w:t>
      </w:r>
      <w:r w:rsidRPr="006B36AE">
        <w:rPr>
          <w:rFonts w:ascii="Calibri" w:eastAsia="Calibri" w:hAnsi="Calibri" w:cs="Calibri"/>
          <w:i/>
          <w:iCs/>
          <w:lang w:val="es-CO"/>
        </w:rPr>
        <w:t xml:space="preserve">“Las actividades desarrolladas en esta etapa son </w:t>
      </w:r>
      <w:r w:rsidRPr="006B36AE">
        <w:rPr>
          <w:rFonts w:ascii="Calibri" w:eastAsia="Calibri" w:hAnsi="Calibri" w:cs="Calibri"/>
          <w:i/>
          <w:iCs/>
          <w:u w:val="single"/>
          <w:lang w:val="es-CO"/>
        </w:rPr>
        <w:t>de tipo didáctico y tutoriales</w:t>
      </w:r>
      <w:r w:rsidRPr="006B36AE">
        <w:rPr>
          <w:rFonts w:ascii="Calibri" w:eastAsia="Calibri" w:hAnsi="Calibri" w:cs="Calibri"/>
          <w:i/>
          <w:iCs/>
          <w:lang w:val="es-CO"/>
        </w:rPr>
        <w:t xml:space="preserve">, es decir, que el asesor desarrolla los temas con criterio de </w:t>
      </w:r>
      <w:r w:rsidRPr="006B36AE">
        <w:rPr>
          <w:rFonts w:ascii="Calibri" w:eastAsia="Calibri" w:hAnsi="Calibri" w:cs="Calibri"/>
          <w:i/>
          <w:iCs/>
          <w:u w:val="single"/>
          <w:lang w:val="es-CO"/>
        </w:rPr>
        <w:t xml:space="preserve">orientador o guía </w:t>
      </w:r>
      <w:r w:rsidRPr="006B36AE">
        <w:rPr>
          <w:rFonts w:ascii="Calibri" w:eastAsia="Calibri" w:hAnsi="Calibri" w:cs="Calibri"/>
          <w:i/>
          <w:iCs/>
          <w:lang w:val="es-CO"/>
        </w:rPr>
        <w:t xml:space="preserve">y, debe estar atento para aclarar dudas o procedimientos y hacer sugerencias, </w:t>
      </w:r>
      <w:r w:rsidR="00B35BCE" w:rsidRPr="006B36AE">
        <w:rPr>
          <w:rFonts w:ascii="Calibri" w:eastAsia="Calibri" w:hAnsi="Calibri" w:cs="Calibri"/>
          <w:i/>
          <w:iCs/>
          <w:lang w:val="es-CO"/>
        </w:rPr>
        <w:t>que,</w:t>
      </w:r>
      <w:r w:rsidRPr="006B36AE">
        <w:rPr>
          <w:rFonts w:ascii="Calibri" w:eastAsia="Calibri" w:hAnsi="Calibri" w:cs="Calibri"/>
          <w:i/>
          <w:iCs/>
          <w:lang w:val="es-CO"/>
        </w:rPr>
        <w:t xml:space="preserve"> </w:t>
      </w:r>
      <w:r w:rsidR="00B35BCE" w:rsidRPr="006B36AE">
        <w:rPr>
          <w:rFonts w:ascii="Calibri" w:eastAsia="Calibri" w:hAnsi="Calibri" w:cs="Calibri"/>
          <w:i/>
          <w:iCs/>
          <w:lang w:val="es-CO"/>
        </w:rPr>
        <w:t>de acuerdo con</w:t>
      </w:r>
      <w:r w:rsidRPr="006B36AE">
        <w:rPr>
          <w:rFonts w:ascii="Calibri" w:eastAsia="Calibri" w:hAnsi="Calibri" w:cs="Calibri"/>
          <w:i/>
          <w:iCs/>
          <w:lang w:val="es-CO"/>
        </w:rPr>
        <w:t xml:space="preserve"> su criterio y experiencia, conduzcan a un mejor aprovechamiento del producto HELISA.”</w:t>
      </w:r>
      <w:r w:rsidRPr="006B36AE">
        <w:rPr>
          <w:rFonts w:ascii="Calibri" w:eastAsia="Calibri" w:hAnsi="Calibri" w:cs="Calibri"/>
          <w:lang w:val="es-CO"/>
        </w:rPr>
        <w:t xml:space="preserve">  </w:t>
      </w:r>
      <w:r w:rsidRPr="006B36AE">
        <w:rPr>
          <w:rFonts w:ascii="Calibri" w:eastAsia="Calibri" w:hAnsi="Calibri" w:cs="Calibri"/>
          <w:i/>
          <w:iCs/>
          <w:lang w:val="es-CO"/>
        </w:rPr>
        <w:t xml:space="preserve"> </w:t>
      </w:r>
      <w:r w:rsidRPr="006B36AE">
        <w:rPr>
          <w:rFonts w:ascii="Calibri" w:eastAsia="Calibri" w:hAnsi="Calibri" w:cs="Calibri"/>
          <w:lang w:val="es-CO"/>
        </w:rPr>
        <w:t xml:space="preserve">por cual se debe tener en cuenta que toda la labor de implementación debe estar siempre presente el usuario y/o cliente (es </w:t>
      </w:r>
      <w:r w:rsidR="00B35BCE" w:rsidRPr="006B36AE">
        <w:rPr>
          <w:rFonts w:ascii="Calibri" w:eastAsia="Calibri" w:hAnsi="Calibri" w:cs="Calibri"/>
          <w:lang w:val="es-CO"/>
        </w:rPr>
        <w:t>decir, el</w:t>
      </w:r>
      <w:r w:rsidRPr="006B36AE">
        <w:rPr>
          <w:rFonts w:ascii="Calibri" w:eastAsia="Calibri" w:hAnsi="Calibri" w:cs="Calibri"/>
          <w:lang w:val="es-CO"/>
        </w:rPr>
        <w:t xml:space="preserve"> responsable del proyecto).</w:t>
      </w:r>
      <w:r w:rsidRPr="006B36AE">
        <w:rPr>
          <w:rFonts w:ascii="Calibri" w:eastAsia="Calibri" w:hAnsi="Calibri" w:cs="Calibri"/>
          <w:b/>
          <w:bCs/>
          <w:lang w:val="es-CO"/>
        </w:rPr>
        <w:t xml:space="preserve"> </w:t>
      </w:r>
    </w:p>
    <w:p w14:paraId="12CD94D8" w14:textId="6A4A0645" w:rsidR="0003070F" w:rsidRPr="006B36AE" w:rsidRDefault="1D95B36A" w:rsidP="00CF7443">
      <w:pPr>
        <w:pStyle w:val="Prrafodelista"/>
        <w:numPr>
          <w:ilvl w:val="1"/>
          <w:numId w:val="3"/>
        </w:numPr>
        <w:spacing w:before="220" w:after="220"/>
        <w:jc w:val="both"/>
        <w:rPr>
          <w:rFonts w:ascii="Calibri" w:eastAsia="Calibri" w:hAnsi="Calibri" w:cs="Calibri"/>
          <w:b/>
          <w:bCs/>
          <w:lang w:val="es-CO"/>
        </w:rPr>
      </w:pPr>
      <w:r w:rsidRPr="006B36AE">
        <w:rPr>
          <w:rFonts w:ascii="Calibri" w:eastAsia="Calibri" w:hAnsi="Calibri" w:cs="Calibri"/>
          <w:lang w:val="es-CO"/>
        </w:rPr>
        <w:t xml:space="preserve">Es importante recalcar el numeral 5. literal a): </w:t>
      </w:r>
      <w:r w:rsidRPr="006B36AE">
        <w:rPr>
          <w:rFonts w:ascii="Calibri" w:eastAsia="Calibri" w:hAnsi="Calibri" w:cs="Calibri"/>
          <w:i/>
          <w:iCs/>
          <w:lang w:val="es-CO"/>
        </w:rPr>
        <w:t xml:space="preserve">“Cualquier cambio en el personal autorizado por el usuario para los procesos de acompañamiento o de “líder del proyecto”, debe ser informado por escrito (correo electrónico, carta) a </w:t>
      </w:r>
      <w:r w:rsidR="00B35BCE" w:rsidRPr="006B36AE">
        <w:rPr>
          <w:rFonts w:ascii="Calibri" w:eastAsia="Calibri" w:hAnsi="Calibri" w:cs="Calibri"/>
          <w:i/>
          <w:iCs/>
          <w:lang w:val="es-CO"/>
        </w:rPr>
        <w:t>Proa sistemas</w:t>
      </w:r>
      <w:r w:rsidRPr="006B36AE">
        <w:rPr>
          <w:rFonts w:ascii="Calibri" w:eastAsia="Calibri" w:hAnsi="Calibri" w:cs="Calibri"/>
          <w:i/>
          <w:iCs/>
          <w:lang w:val="es-CO"/>
        </w:rPr>
        <w:t xml:space="preserve"> S.A”. </w:t>
      </w:r>
      <w:r w:rsidRPr="006B36AE">
        <w:rPr>
          <w:rFonts w:ascii="Calibri" w:eastAsia="Calibri" w:hAnsi="Calibri" w:cs="Calibri"/>
          <w:lang w:val="es-CO"/>
        </w:rPr>
        <w:t xml:space="preserve">ya que el avance obtenido hasta el evento de cambio de </w:t>
      </w:r>
      <w:r w:rsidR="00B35BCE" w:rsidRPr="006B36AE">
        <w:rPr>
          <w:rFonts w:ascii="Calibri" w:eastAsia="Calibri" w:hAnsi="Calibri" w:cs="Calibri"/>
          <w:lang w:val="es-CO"/>
        </w:rPr>
        <w:t>personal</w:t>
      </w:r>
      <w:r w:rsidRPr="006B36AE">
        <w:rPr>
          <w:rFonts w:ascii="Calibri" w:eastAsia="Calibri" w:hAnsi="Calibri" w:cs="Calibri"/>
          <w:lang w:val="es-CO"/>
        </w:rPr>
        <w:t xml:space="preserve"> no hace responsable a </w:t>
      </w:r>
      <w:r w:rsidR="00B35BCE" w:rsidRPr="006B36AE">
        <w:rPr>
          <w:rFonts w:ascii="Calibri" w:eastAsia="Calibri" w:hAnsi="Calibri" w:cs="Calibri"/>
          <w:lang w:val="es-CO"/>
        </w:rPr>
        <w:t>Proa sistemas</w:t>
      </w:r>
      <w:r w:rsidRPr="006B36AE">
        <w:rPr>
          <w:rFonts w:ascii="Calibri" w:eastAsia="Calibri" w:hAnsi="Calibri" w:cs="Calibri"/>
          <w:lang w:val="es-CO"/>
        </w:rPr>
        <w:t xml:space="preserve"> S.A. en el caso que se requiera una ampliación en el tiempo adquirido para dicha implementación</w:t>
      </w:r>
      <w:r w:rsidR="00CF7443" w:rsidRPr="006B36AE">
        <w:rPr>
          <w:rFonts w:ascii="Calibri" w:eastAsia="Calibri" w:hAnsi="Calibri" w:cs="Calibri"/>
          <w:lang w:val="es-CO"/>
        </w:rPr>
        <w:t>.</w:t>
      </w:r>
    </w:p>
    <w:p w14:paraId="4F5F4124" w14:textId="6CB12BB1" w:rsidR="4D936E0A" w:rsidRPr="006B36AE" w:rsidRDefault="4D936E0A" w:rsidP="4D936E0A"/>
    <w:p w14:paraId="728B3B62" w14:textId="77777777" w:rsidR="003E31B9" w:rsidRPr="006B36AE" w:rsidRDefault="003E31B9" w:rsidP="4D936E0A"/>
    <w:p w14:paraId="34930E6E" w14:textId="77777777" w:rsidR="00C37FB9" w:rsidRPr="006B36AE" w:rsidRDefault="00C37FB9" w:rsidP="4D936E0A"/>
    <w:p w14:paraId="1FCB196F" w14:textId="2D02ACE0" w:rsidR="1D95B36A" w:rsidRPr="006B36AE" w:rsidRDefault="1D95B36A" w:rsidP="4D936E0A">
      <w:pPr>
        <w:spacing w:after="0"/>
        <w:ind w:left="730" w:hanging="10"/>
        <w:jc w:val="both"/>
        <w:rPr>
          <w:rFonts w:ascii="Calibri" w:eastAsia="Calibri" w:hAnsi="Calibri" w:cs="Calibri"/>
        </w:rPr>
      </w:pPr>
      <w:r w:rsidRPr="006B36AE">
        <w:rPr>
          <w:rFonts w:ascii="Calibri" w:eastAsia="Calibri" w:hAnsi="Calibri" w:cs="Calibri"/>
          <w:lang w:val="es-CO"/>
        </w:rPr>
        <w:t xml:space="preserve">________________________________ </w:t>
      </w:r>
    </w:p>
    <w:p w14:paraId="7D243844" w14:textId="3FA52171" w:rsidR="1D95B36A" w:rsidRPr="006B36AE" w:rsidRDefault="1D95B36A" w:rsidP="4D936E0A">
      <w:pPr>
        <w:spacing w:after="0"/>
        <w:ind w:left="730" w:hanging="10"/>
        <w:jc w:val="both"/>
        <w:rPr>
          <w:rFonts w:ascii="Calibri" w:eastAsia="Calibri" w:hAnsi="Calibri" w:cs="Calibri"/>
        </w:rPr>
      </w:pPr>
      <w:r w:rsidRPr="006B36AE">
        <w:rPr>
          <w:rFonts w:ascii="Calibri" w:eastAsia="Calibri" w:hAnsi="Calibri" w:cs="Calibri"/>
          <w:lang w:val="es-CO"/>
        </w:rPr>
        <w:t>Firma del Cliente</w:t>
      </w:r>
    </w:p>
    <w:p w14:paraId="3AF6F9A0" w14:textId="085377A1" w:rsidR="4D936E0A" w:rsidRPr="006B36AE" w:rsidRDefault="4D936E0A" w:rsidP="4D936E0A"/>
    <w:p w14:paraId="3A5D6849" w14:textId="124BCA9C" w:rsidR="4D936E0A" w:rsidRPr="006B36AE" w:rsidRDefault="4D936E0A" w:rsidP="4D936E0A">
      <w:pPr>
        <w:spacing w:after="158"/>
        <w:ind w:left="-15"/>
        <w:rPr>
          <w:rFonts w:ascii="Calibri" w:eastAsia="Calibri" w:hAnsi="Calibri" w:cs="Calibri"/>
          <w:b/>
          <w:bCs/>
          <w:lang w:val="es-CO"/>
        </w:rPr>
      </w:pPr>
    </w:p>
    <w:sectPr w:rsidR="4D936E0A" w:rsidRPr="006B36AE">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9240" w14:textId="77777777" w:rsidR="00F37AF8" w:rsidRDefault="00F37AF8" w:rsidP="00CF7443">
      <w:pPr>
        <w:spacing w:after="0" w:line="240" w:lineRule="auto"/>
      </w:pPr>
      <w:r>
        <w:separator/>
      </w:r>
    </w:p>
  </w:endnote>
  <w:endnote w:type="continuationSeparator" w:id="0">
    <w:p w14:paraId="636B04CD" w14:textId="77777777" w:rsidR="00F37AF8" w:rsidRDefault="00F37AF8" w:rsidP="00CF7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DE21E" w14:textId="77777777" w:rsidR="00CF7443" w:rsidRDefault="00CF744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CCEED" w14:textId="77777777" w:rsidR="00CF7443" w:rsidRPr="00CD144C" w:rsidRDefault="00CF7443" w:rsidP="00CF7443">
    <w:pPr>
      <w:pStyle w:val="Piedepgina"/>
      <w:jc w:val="both"/>
      <w:rPr>
        <w:color w:val="000000" w:themeColor="text1"/>
        <w:sz w:val="16"/>
        <w:szCs w:val="16"/>
      </w:rPr>
    </w:pPr>
    <w:bookmarkStart w:id="0" w:name="_Hlk13491299"/>
    <w:r w:rsidRPr="0DCC15BC">
      <w:rPr>
        <w:rFonts w:ascii="Arial" w:eastAsia="Arial" w:hAnsi="Arial" w:cs="Arial"/>
        <w:color w:val="000000" w:themeColor="text1"/>
        <w:sz w:val="16"/>
        <w:szCs w:val="16"/>
      </w:rPr>
      <w:t>Este documento es propiedad intelectual de Proasistemas S.A., y queda prohibida su reproducción total o parcial en cualquier medio. El otorgamiento de una copia a terceros deberá ser con autorización escrita de la gerencia o en su defecto el responsable de Proasistemas S.A.</w:t>
    </w:r>
  </w:p>
  <w:bookmarkEnd w:id="0"/>
  <w:p w14:paraId="6718D47E" w14:textId="77777777" w:rsidR="00CF7443" w:rsidRDefault="00CF744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2ED1" w14:textId="77777777" w:rsidR="00CF7443" w:rsidRDefault="00CF74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E8F98" w14:textId="77777777" w:rsidR="00F37AF8" w:rsidRDefault="00F37AF8" w:rsidP="00CF7443">
      <w:pPr>
        <w:spacing w:after="0" w:line="240" w:lineRule="auto"/>
      </w:pPr>
      <w:r>
        <w:separator/>
      </w:r>
    </w:p>
  </w:footnote>
  <w:footnote w:type="continuationSeparator" w:id="0">
    <w:p w14:paraId="616D844F" w14:textId="77777777" w:rsidR="00F37AF8" w:rsidRDefault="00F37AF8" w:rsidP="00CF7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AC4C" w14:textId="4B57DBFC" w:rsidR="00CF7443" w:rsidRDefault="00000000">
    <w:pPr>
      <w:pStyle w:val="Encabezado"/>
    </w:pPr>
    <w:r>
      <w:rPr>
        <w:noProof/>
      </w:rPr>
      <w:pict w14:anchorId="275A39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079" o:spid="_x0000_s1026" type="#_x0000_t136" style="position:absolute;margin-left:0;margin-top:0;width:489.45pt;height:146.8pt;rotation:315;z-index:-251655168;mso-position-horizontal:center;mso-position-horizontal-relative:margin;mso-position-vertical:center;mso-position-vertical-relative:margin" o:allowincell="f" fillcolor="silver" stroked="f">
          <v:fill opacity=".5"/>
          <v:textpath style="font-family:&quot;Calibri&quot;;font-size:1pt" string="USO INTERN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jc w:val="center"/>
      <w:tblLook w:val="04A0" w:firstRow="1" w:lastRow="0" w:firstColumn="1" w:lastColumn="0" w:noHBand="0" w:noVBand="1"/>
    </w:tblPr>
    <w:tblGrid>
      <w:gridCol w:w="2088"/>
      <w:gridCol w:w="5079"/>
      <w:gridCol w:w="1849"/>
    </w:tblGrid>
    <w:tr w:rsidR="00CF7443" w14:paraId="6273E155" w14:textId="77777777" w:rsidTr="0022786E">
      <w:trPr>
        <w:trHeight w:val="284"/>
        <w:jc w:val="center"/>
      </w:trPr>
      <w:tc>
        <w:tcPr>
          <w:tcW w:w="1156" w:type="pct"/>
          <w:vMerge w:val="restart"/>
          <w:vAlign w:val="center"/>
        </w:tcPr>
        <w:p w14:paraId="6554BA80" w14:textId="77777777" w:rsidR="00CF7443" w:rsidRDefault="00CF7443" w:rsidP="00CF7443">
          <w:pPr>
            <w:pStyle w:val="Encabezado"/>
            <w:jc w:val="center"/>
          </w:pPr>
          <w:r>
            <w:rPr>
              <w:noProof/>
            </w:rPr>
            <w:drawing>
              <wp:inline distT="0" distB="0" distL="0" distR="0" wp14:anchorId="114FFDB7" wp14:editId="44C51D30">
                <wp:extent cx="1188720" cy="365760"/>
                <wp:effectExtent l="0" t="0" r="0" b="0"/>
                <wp:docPr id="1"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pic:nvPicPr>
                      <pic:blipFill>
                        <a:blip r:embed="rId1">
                          <a:extLst>
                            <a:ext uri="{28A0092B-C50C-407E-A947-70E740481C1C}">
                              <a14:useLocalDpi xmlns:a14="http://schemas.microsoft.com/office/drawing/2010/main" val="0"/>
                            </a:ext>
                          </a:extLst>
                        </a:blip>
                        <a:stretch>
                          <a:fillRect/>
                        </a:stretch>
                      </pic:blipFill>
                      <pic:spPr>
                        <a:xfrm>
                          <a:off x="0" y="0"/>
                          <a:ext cx="1188720" cy="365760"/>
                        </a:xfrm>
                        <a:prstGeom prst="rect">
                          <a:avLst/>
                        </a:prstGeom>
                      </pic:spPr>
                    </pic:pic>
                  </a:graphicData>
                </a:graphic>
              </wp:inline>
            </w:drawing>
          </w:r>
        </w:p>
      </w:tc>
      <w:tc>
        <w:tcPr>
          <w:tcW w:w="2818" w:type="pct"/>
          <w:vAlign w:val="center"/>
        </w:tcPr>
        <w:p w14:paraId="7E839F6E" w14:textId="77777777" w:rsidR="00CF7443" w:rsidRPr="00716774" w:rsidRDefault="00CF7443" w:rsidP="00CF7443">
          <w:pPr>
            <w:jc w:val="center"/>
            <w:rPr>
              <w:b/>
              <w:bCs/>
            </w:rPr>
          </w:pPr>
          <w:r w:rsidRPr="3C1A4979">
            <w:rPr>
              <w:rFonts w:ascii="Arial" w:eastAsia="Arial" w:hAnsi="Arial" w:cs="Arial"/>
              <w:b/>
              <w:bCs/>
            </w:rPr>
            <w:t>PROASISTEMAS S.A.</w:t>
          </w:r>
        </w:p>
      </w:tc>
      <w:tc>
        <w:tcPr>
          <w:tcW w:w="1026" w:type="pct"/>
          <w:vMerge w:val="restart"/>
          <w:vAlign w:val="center"/>
        </w:tcPr>
        <w:p w14:paraId="1A88447C" w14:textId="039A6043" w:rsidR="00CF7443" w:rsidRPr="00CF1502" w:rsidRDefault="00CF7443" w:rsidP="00CF7443">
          <w:pPr>
            <w:pStyle w:val="Sinespaciado"/>
            <w:suppressAutoHyphens/>
            <w:jc w:val="left"/>
            <w:rPr>
              <w:rFonts w:ascii="Arial" w:eastAsia="Arial" w:hAnsi="Arial" w:cs="Arial"/>
              <w:kern w:val="1"/>
              <w:sz w:val="16"/>
              <w:szCs w:val="16"/>
              <w:lang w:bidi="hi-IN"/>
            </w:rPr>
          </w:pPr>
          <w:r w:rsidRPr="3C1A4979">
            <w:rPr>
              <w:rFonts w:ascii="Arial" w:eastAsia="Arial" w:hAnsi="Arial" w:cs="Arial"/>
              <w:kern w:val="1"/>
              <w:sz w:val="16"/>
              <w:szCs w:val="16"/>
              <w:lang w:bidi="hi-IN"/>
            </w:rPr>
            <w:t>Código</w:t>
          </w:r>
          <w:r>
            <w:rPr>
              <w:rFonts w:ascii="Arial" w:eastAsia="Arial" w:hAnsi="Arial" w:cs="Arial"/>
              <w:kern w:val="1"/>
              <w:sz w:val="16"/>
              <w:szCs w:val="16"/>
              <w:lang w:bidi="hi-IN"/>
            </w:rPr>
            <w:t>: DP-FE-F-004</w:t>
          </w:r>
        </w:p>
        <w:p w14:paraId="78B816E5" w14:textId="3FA65731" w:rsidR="00CF7443" w:rsidRPr="00A25276" w:rsidRDefault="00CF7443" w:rsidP="00CF7443">
          <w:pPr>
            <w:pStyle w:val="Sinespaciado"/>
            <w:suppressAutoHyphens/>
            <w:jc w:val="left"/>
            <w:rPr>
              <w:rFonts w:ascii="Arial" w:eastAsia="Arial" w:hAnsi="Arial" w:cs="Arial"/>
              <w:sz w:val="16"/>
              <w:szCs w:val="16"/>
              <w:lang w:bidi="hi-IN"/>
            </w:rPr>
          </w:pPr>
          <w:r>
            <w:rPr>
              <w:rFonts w:ascii="Arial" w:eastAsia="Arial" w:hAnsi="Arial" w:cs="Arial"/>
              <w:kern w:val="1"/>
              <w:sz w:val="16"/>
              <w:szCs w:val="16"/>
              <w:lang w:bidi="hi-IN"/>
            </w:rPr>
            <w:t>Versión: 02</w:t>
          </w:r>
        </w:p>
        <w:p w14:paraId="495344D4" w14:textId="07C9C43E" w:rsidR="00CF7443" w:rsidRPr="00A25276" w:rsidRDefault="00CF7443" w:rsidP="00CF7443">
          <w:pPr>
            <w:pStyle w:val="Sinespaciado"/>
            <w:suppressAutoHyphens/>
            <w:jc w:val="left"/>
            <w:rPr>
              <w:rFonts w:ascii="Arial" w:eastAsia="Arial" w:hAnsi="Arial" w:cs="Arial"/>
              <w:sz w:val="16"/>
              <w:szCs w:val="16"/>
              <w:lang w:bidi="hi-IN"/>
            </w:rPr>
          </w:pPr>
          <w:r w:rsidRPr="3C1A4979">
            <w:rPr>
              <w:rFonts w:ascii="Arial" w:eastAsia="Arial" w:hAnsi="Arial" w:cs="Arial"/>
              <w:kern w:val="1"/>
              <w:sz w:val="16"/>
              <w:szCs w:val="16"/>
              <w:lang w:bidi="hi-IN"/>
            </w:rPr>
            <w:t>Fecha:</w:t>
          </w:r>
          <w:r>
            <w:rPr>
              <w:rFonts w:ascii="Arial" w:eastAsia="Arial" w:hAnsi="Arial" w:cs="Arial"/>
              <w:kern w:val="1"/>
              <w:sz w:val="16"/>
              <w:szCs w:val="16"/>
              <w:lang w:bidi="hi-IN"/>
            </w:rPr>
            <w:t>14/03/2024</w:t>
          </w:r>
        </w:p>
        <w:p w14:paraId="1A8459C0" w14:textId="77777777" w:rsidR="00CF7443" w:rsidRPr="002E1351" w:rsidRDefault="00CF7443" w:rsidP="00CF7443">
          <w:pPr>
            <w:pStyle w:val="Encabezado"/>
            <w:rPr>
              <w:rFonts w:ascii="Trebuchet MS" w:eastAsia="Trebuchet MS" w:hAnsi="Trebuchet MS" w:cs="Trebuchet MS"/>
              <w:b/>
              <w:bCs/>
              <w:sz w:val="18"/>
              <w:szCs w:val="18"/>
            </w:rPr>
          </w:pPr>
          <w:r w:rsidRPr="3C1A4979">
            <w:rPr>
              <w:rFonts w:ascii="Arial" w:eastAsia="Arial" w:hAnsi="Arial" w:cs="Arial"/>
              <w:snapToGrid w:val="0"/>
              <w:sz w:val="16"/>
              <w:szCs w:val="16"/>
            </w:rPr>
            <w:t xml:space="preserve">Página </w:t>
          </w:r>
          <w:r w:rsidRPr="3C1A4979">
            <w:rPr>
              <w:rFonts w:ascii="Arial" w:eastAsia="Arial" w:hAnsi="Arial" w:cs="Arial"/>
              <w:noProof/>
              <w:snapToGrid w:val="0"/>
              <w:sz w:val="16"/>
              <w:szCs w:val="16"/>
            </w:rPr>
            <w:fldChar w:fldCharType="begin"/>
          </w:r>
          <w:r w:rsidRPr="00A25276">
            <w:rPr>
              <w:rFonts w:ascii="Arial" w:hAnsi="Arial" w:cs="Arial"/>
              <w:snapToGrid w:val="0"/>
              <w:sz w:val="16"/>
              <w:szCs w:val="16"/>
            </w:rPr>
            <w:instrText xml:space="preserve"> PAGE </w:instrText>
          </w:r>
          <w:r w:rsidRPr="3C1A4979">
            <w:rPr>
              <w:rFonts w:ascii="Arial" w:hAnsi="Arial" w:cs="Arial"/>
              <w:snapToGrid w:val="0"/>
              <w:sz w:val="16"/>
              <w:szCs w:val="16"/>
            </w:rPr>
            <w:fldChar w:fldCharType="separate"/>
          </w:r>
          <w:r>
            <w:rPr>
              <w:rFonts w:ascii="Arial" w:hAnsi="Arial" w:cs="Arial"/>
              <w:snapToGrid w:val="0"/>
              <w:sz w:val="16"/>
              <w:szCs w:val="16"/>
            </w:rPr>
            <w:t>6</w:t>
          </w:r>
          <w:r w:rsidRPr="3C1A4979">
            <w:rPr>
              <w:rFonts w:ascii="Arial" w:eastAsia="Arial" w:hAnsi="Arial" w:cs="Arial"/>
              <w:noProof/>
              <w:snapToGrid w:val="0"/>
              <w:sz w:val="16"/>
              <w:szCs w:val="16"/>
            </w:rPr>
            <w:fldChar w:fldCharType="end"/>
          </w:r>
          <w:r w:rsidRPr="3C1A4979">
            <w:rPr>
              <w:rFonts w:ascii="Arial" w:eastAsia="Arial" w:hAnsi="Arial" w:cs="Arial"/>
              <w:snapToGrid w:val="0"/>
              <w:sz w:val="16"/>
              <w:szCs w:val="16"/>
            </w:rPr>
            <w:t xml:space="preserve"> de </w:t>
          </w:r>
          <w:r w:rsidRPr="3C1A4979">
            <w:rPr>
              <w:rFonts w:ascii="Arial" w:eastAsia="Arial" w:hAnsi="Arial" w:cs="Arial"/>
              <w:noProof/>
              <w:snapToGrid w:val="0"/>
              <w:sz w:val="16"/>
              <w:szCs w:val="16"/>
            </w:rPr>
            <w:fldChar w:fldCharType="begin"/>
          </w:r>
          <w:r w:rsidRPr="00A25276">
            <w:rPr>
              <w:rFonts w:ascii="Arial" w:hAnsi="Arial" w:cs="Arial"/>
              <w:snapToGrid w:val="0"/>
              <w:sz w:val="16"/>
              <w:szCs w:val="16"/>
            </w:rPr>
            <w:instrText xml:space="preserve"> NUMPAGES  </w:instrText>
          </w:r>
          <w:r w:rsidRPr="3C1A4979">
            <w:rPr>
              <w:rFonts w:ascii="Arial" w:hAnsi="Arial" w:cs="Arial"/>
              <w:snapToGrid w:val="0"/>
              <w:sz w:val="16"/>
              <w:szCs w:val="16"/>
            </w:rPr>
            <w:fldChar w:fldCharType="separate"/>
          </w:r>
          <w:r>
            <w:rPr>
              <w:rFonts w:ascii="Arial" w:hAnsi="Arial" w:cs="Arial"/>
              <w:snapToGrid w:val="0"/>
              <w:sz w:val="16"/>
              <w:szCs w:val="16"/>
            </w:rPr>
            <w:t>7</w:t>
          </w:r>
          <w:r w:rsidRPr="3C1A4979">
            <w:rPr>
              <w:rFonts w:ascii="Arial" w:eastAsia="Arial" w:hAnsi="Arial" w:cs="Arial"/>
              <w:noProof/>
              <w:snapToGrid w:val="0"/>
              <w:sz w:val="16"/>
              <w:szCs w:val="16"/>
            </w:rPr>
            <w:fldChar w:fldCharType="end"/>
          </w:r>
        </w:p>
      </w:tc>
    </w:tr>
    <w:tr w:rsidR="00CF7443" w14:paraId="074F8939" w14:textId="77777777" w:rsidTr="0022786E">
      <w:trPr>
        <w:trHeight w:val="536"/>
        <w:jc w:val="center"/>
      </w:trPr>
      <w:tc>
        <w:tcPr>
          <w:tcW w:w="1156" w:type="pct"/>
          <w:vMerge/>
          <w:vAlign w:val="center"/>
        </w:tcPr>
        <w:p w14:paraId="129857C4" w14:textId="77777777" w:rsidR="00CF7443" w:rsidRDefault="00CF7443" w:rsidP="00CF7443">
          <w:pPr>
            <w:pStyle w:val="Encabezado"/>
            <w:jc w:val="center"/>
            <w:rPr>
              <w:noProof/>
              <w:lang w:eastAsia="es-CO"/>
            </w:rPr>
          </w:pPr>
        </w:p>
      </w:tc>
      <w:tc>
        <w:tcPr>
          <w:tcW w:w="2818" w:type="pct"/>
          <w:tcBorders>
            <w:bottom w:val="single" w:sz="4" w:space="0" w:color="auto"/>
          </w:tcBorders>
          <w:vAlign w:val="center"/>
        </w:tcPr>
        <w:p w14:paraId="796BC487" w14:textId="515C6A67" w:rsidR="00CF7443" w:rsidRPr="002502C1" w:rsidRDefault="00CF7443" w:rsidP="00CF7443">
          <w:pPr>
            <w:jc w:val="center"/>
            <w:rPr>
              <w:rFonts w:ascii="Arial" w:eastAsia="Arial" w:hAnsi="Arial" w:cs="Arial"/>
              <w:b/>
              <w:bCs/>
            </w:rPr>
          </w:pPr>
          <w:r w:rsidRPr="00CF7443">
            <w:rPr>
              <w:rFonts w:ascii="Arial" w:eastAsia="Arial" w:hAnsi="Arial" w:cs="Arial"/>
              <w:b/>
              <w:bCs/>
            </w:rPr>
            <w:t>Control de Implementación Helisa Facturación Electrónica</w:t>
          </w:r>
        </w:p>
      </w:tc>
      <w:tc>
        <w:tcPr>
          <w:tcW w:w="1026" w:type="pct"/>
          <w:vMerge/>
          <w:vAlign w:val="center"/>
        </w:tcPr>
        <w:p w14:paraId="365F7670" w14:textId="77777777" w:rsidR="00CF7443" w:rsidRPr="002E1351" w:rsidRDefault="00CF7443" w:rsidP="00CF7443">
          <w:pPr>
            <w:pStyle w:val="Encabezado"/>
            <w:jc w:val="center"/>
            <w:rPr>
              <w:rFonts w:ascii="Trebuchet MS" w:hAnsi="Trebuchet MS"/>
              <w:b/>
              <w:sz w:val="18"/>
            </w:rPr>
          </w:pPr>
        </w:p>
      </w:tc>
    </w:tr>
  </w:tbl>
  <w:p w14:paraId="67A8316B" w14:textId="69FCAAEC" w:rsidR="00CF7443" w:rsidRDefault="00000000">
    <w:pPr>
      <w:pStyle w:val="Encabezado"/>
    </w:pPr>
    <w:r>
      <w:rPr>
        <w:noProof/>
      </w:rPr>
      <w:pict w14:anchorId="1CB1BF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080" o:spid="_x0000_s1027" type="#_x0000_t136" style="position:absolute;margin-left:0;margin-top:0;width:489.45pt;height:146.8pt;rotation:315;z-index:-251653120;mso-position-horizontal:center;mso-position-horizontal-relative:margin;mso-position-vertical:center;mso-position-vertical-relative:margin" o:allowincell="f" fillcolor="silver" stroked="f">
          <v:fill opacity=".5"/>
          <v:textpath style="font-family:&quot;Calibri&quot;;font-size:1pt" string="USO INTERN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058A" w14:textId="65372FFB" w:rsidR="00CF7443" w:rsidRDefault="00000000">
    <w:pPr>
      <w:pStyle w:val="Encabezado"/>
    </w:pPr>
    <w:r>
      <w:rPr>
        <w:noProof/>
      </w:rPr>
      <w:pict w14:anchorId="496C92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078" o:spid="_x0000_s1025" type="#_x0000_t136" style="position:absolute;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USO INTERNO"/>
          <w10:wrap anchorx="margin" anchory="margin"/>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43EA"/>
    <w:multiLevelType w:val="hybridMultilevel"/>
    <w:tmpl w:val="B5CA83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60173B7"/>
    <w:multiLevelType w:val="hybridMultilevel"/>
    <w:tmpl w:val="B5CA83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89C79BC"/>
    <w:multiLevelType w:val="hybridMultilevel"/>
    <w:tmpl w:val="AE06B3F2"/>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C70E39"/>
    <w:multiLevelType w:val="hybridMultilevel"/>
    <w:tmpl w:val="DA904706"/>
    <w:lvl w:ilvl="0" w:tplc="15D04A80">
      <w:start w:val="1"/>
      <w:numFmt w:val="decimal"/>
      <w:lvlText w:val="%1."/>
      <w:lvlJc w:val="left"/>
      <w:pPr>
        <w:ind w:left="720" w:hanging="360"/>
      </w:pPr>
    </w:lvl>
    <w:lvl w:ilvl="1" w:tplc="6A8E6B3E">
      <w:start w:val="1"/>
      <w:numFmt w:val="lowerLetter"/>
      <w:lvlText w:val="%2."/>
      <w:lvlJc w:val="left"/>
      <w:pPr>
        <w:ind w:left="1440" w:hanging="360"/>
      </w:pPr>
    </w:lvl>
    <w:lvl w:ilvl="2" w:tplc="CC02006C">
      <w:start w:val="1"/>
      <w:numFmt w:val="lowerRoman"/>
      <w:lvlText w:val="%3."/>
      <w:lvlJc w:val="right"/>
      <w:pPr>
        <w:ind w:left="2160" w:hanging="180"/>
      </w:pPr>
    </w:lvl>
    <w:lvl w:ilvl="3" w:tplc="99D623AC">
      <w:start w:val="1"/>
      <w:numFmt w:val="decimal"/>
      <w:lvlText w:val="%4."/>
      <w:lvlJc w:val="left"/>
      <w:pPr>
        <w:ind w:left="2880" w:hanging="360"/>
      </w:pPr>
    </w:lvl>
    <w:lvl w:ilvl="4" w:tplc="06844372">
      <w:start w:val="1"/>
      <w:numFmt w:val="lowerLetter"/>
      <w:lvlText w:val="%5."/>
      <w:lvlJc w:val="left"/>
      <w:pPr>
        <w:ind w:left="3600" w:hanging="360"/>
      </w:pPr>
    </w:lvl>
    <w:lvl w:ilvl="5" w:tplc="FA74C0E6">
      <w:start w:val="1"/>
      <w:numFmt w:val="lowerRoman"/>
      <w:lvlText w:val="%6."/>
      <w:lvlJc w:val="right"/>
      <w:pPr>
        <w:ind w:left="4320" w:hanging="180"/>
      </w:pPr>
    </w:lvl>
    <w:lvl w:ilvl="6" w:tplc="C9B6E51E">
      <w:start w:val="1"/>
      <w:numFmt w:val="decimal"/>
      <w:lvlText w:val="%7."/>
      <w:lvlJc w:val="left"/>
      <w:pPr>
        <w:ind w:left="5040" w:hanging="360"/>
      </w:pPr>
    </w:lvl>
    <w:lvl w:ilvl="7" w:tplc="2FDC560E">
      <w:start w:val="1"/>
      <w:numFmt w:val="lowerLetter"/>
      <w:lvlText w:val="%8."/>
      <w:lvlJc w:val="left"/>
      <w:pPr>
        <w:ind w:left="5760" w:hanging="360"/>
      </w:pPr>
    </w:lvl>
    <w:lvl w:ilvl="8" w:tplc="F33CD604">
      <w:start w:val="1"/>
      <w:numFmt w:val="lowerRoman"/>
      <w:lvlText w:val="%9."/>
      <w:lvlJc w:val="right"/>
      <w:pPr>
        <w:ind w:left="6480" w:hanging="180"/>
      </w:pPr>
    </w:lvl>
  </w:abstractNum>
  <w:abstractNum w:abstractNumId="4" w15:restartNumberingAfterBreak="0">
    <w:nsid w:val="2277561E"/>
    <w:multiLevelType w:val="hybridMultilevel"/>
    <w:tmpl w:val="1CFE7D5E"/>
    <w:lvl w:ilvl="0" w:tplc="EA206936">
      <w:start w:val="1"/>
      <w:numFmt w:val="decimal"/>
      <w:lvlText w:val="%1."/>
      <w:lvlJc w:val="left"/>
      <w:pPr>
        <w:ind w:left="720" w:hanging="360"/>
      </w:pPr>
    </w:lvl>
    <w:lvl w:ilvl="1" w:tplc="D5F2672E">
      <w:start w:val="3"/>
      <w:numFmt w:val="decimal"/>
      <w:lvlText w:val="%2."/>
      <w:lvlJc w:val="left"/>
      <w:pPr>
        <w:ind w:left="705" w:hanging="360"/>
      </w:pPr>
    </w:lvl>
    <w:lvl w:ilvl="2" w:tplc="B352DDC8">
      <w:start w:val="1"/>
      <w:numFmt w:val="lowerRoman"/>
      <w:lvlText w:val="%3."/>
      <w:lvlJc w:val="right"/>
      <w:pPr>
        <w:ind w:left="2160" w:hanging="180"/>
      </w:pPr>
    </w:lvl>
    <w:lvl w:ilvl="3" w:tplc="D688A8D0">
      <w:start w:val="1"/>
      <w:numFmt w:val="decimal"/>
      <w:lvlText w:val="%4."/>
      <w:lvlJc w:val="left"/>
      <w:pPr>
        <w:ind w:left="2880" w:hanging="360"/>
      </w:pPr>
    </w:lvl>
    <w:lvl w:ilvl="4" w:tplc="B1C451C6">
      <w:start w:val="1"/>
      <w:numFmt w:val="lowerLetter"/>
      <w:lvlText w:val="%5."/>
      <w:lvlJc w:val="left"/>
      <w:pPr>
        <w:ind w:left="3600" w:hanging="360"/>
      </w:pPr>
    </w:lvl>
    <w:lvl w:ilvl="5" w:tplc="A6D496B8">
      <w:start w:val="1"/>
      <w:numFmt w:val="lowerRoman"/>
      <w:lvlText w:val="%6."/>
      <w:lvlJc w:val="right"/>
      <w:pPr>
        <w:ind w:left="4320" w:hanging="180"/>
      </w:pPr>
    </w:lvl>
    <w:lvl w:ilvl="6" w:tplc="9DC4E8F6">
      <w:start w:val="1"/>
      <w:numFmt w:val="decimal"/>
      <w:lvlText w:val="%7."/>
      <w:lvlJc w:val="left"/>
      <w:pPr>
        <w:ind w:left="5040" w:hanging="360"/>
      </w:pPr>
    </w:lvl>
    <w:lvl w:ilvl="7" w:tplc="DDAE015A">
      <w:start w:val="1"/>
      <w:numFmt w:val="lowerLetter"/>
      <w:lvlText w:val="%8."/>
      <w:lvlJc w:val="left"/>
      <w:pPr>
        <w:ind w:left="5760" w:hanging="360"/>
      </w:pPr>
    </w:lvl>
    <w:lvl w:ilvl="8" w:tplc="326CA37E">
      <w:start w:val="1"/>
      <w:numFmt w:val="lowerRoman"/>
      <w:lvlText w:val="%9."/>
      <w:lvlJc w:val="right"/>
      <w:pPr>
        <w:ind w:left="6480" w:hanging="180"/>
      </w:pPr>
    </w:lvl>
  </w:abstractNum>
  <w:abstractNum w:abstractNumId="5" w15:restartNumberingAfterBreak="0">
    <w:nsid w:val="26780616"/>
    <w:multiLevelType w:val="hybridMultilevel"/>
    <w:tmpl w:val="B5CA8398"/>
    <w:lvl w:ilvl="0" w:tplc="027A4BA2">
      <w:start w:val="1"/>
      <w:numFmt w:val="decimal"/>
      <w:lvlText w:val="%1."/>
      <w:lvlJc w:val="left"/>
      <w:pPr>
        <w:ind w:left="720" w:hanging="360"/>
      </w:pPr>
    </w:lvl>
    <w:lvl w:ilvl="1" w:tplc="00BEE632">
      <w:start w:val="1"/>
      <w:numFmt w:val="lowerLetter"/>
      <w:lvlText w:val="%2."/>
      <w:lvlJc w:val="left"/>
      <w:pPr>
        <w:ind w:left="1440" w:hanging="360"/>
      </w:pPr>
    </w:lvl>
    <w:lvl w:ilvl="2" w:tplc="914A5878">
      <w:start w:val="1"/>
      <w:numFmt w:val="lowerRoman"/>
      <w:lvlText w:val="%3."/>
      <w:lvlJc w:val="right"/>
      <w:pPr>
        <w:ind w:left="2160" w:hanging="180"/>
      </w:pPr>
    </w:lvl>
    <w:lvl w:ilvl="3" w:tplc="6FCC82A8">
      <w:start w:val="1"/>
      <w:numFmt w:val="decimal"/>
      <w:lvlText w:val="%4."/>
      <w:lvlJc w:val="left"/>
      <w:pPr>
        <w:ind w:left="2880" w:hanging="360"/>
      </w:pPr>
    </w:lvl>
    <w:lvl w:ilvl="4" w:tplc="EE0CCFCE">
      <w:start w:val="1"/>
      <w:numFmt w:val="lowerLetter"/>
      <w:lvlText w:val="%5."/>
      <w:lvlJc w:val="left"/>
      <w:pPr>
        <w:ind w:left="3600" w:hanging="360"/>
      </w:pPr>
    </w:lvl>
    <w:lvl w:ilvl="5" w:tplc="B2866E96">
      <w:start w:val="1"/>
      <w:numFmt w:val="lowerRoman"/>
      <w:lvlText w:val="%6."/>
      <w:lvlJc w:val="right"/>
      <w:pPr>
        <w:ind w:left="4320" w:hanging="180"/>
      </w:pPr>
    </w:lvl>
    <w:lvl w:ilvl="6" w:tplc="D60C4124">
      <w:start w:val="1"/>
      <w:numFmt w:val="decimal"/>
      <w:lvlText w:val="%7."/>
      <w:lvlJc w:val="left"/>
      <w:pPr>
        <w:ind w:left="5040" w:hanging="360"/>
      </w:pPr>
    </w:lvl>
    <w:lvl w:ilvl="7" w:tplc="4D16D336">
      <w:start w:val="1"/>
      <w:numFmt w:val="lowerLetter"/>
      <w:lvlText w:val="%8."/>
      <w:lvlJc w:val="left"/>
      <w:pPr>
        <w:ind w:left="5760" w:hanging="360"/>
      </w:pPr>
    </w:lvl>
    <w:lvl w:ilvl="8" w:tplc="373E8E0C">
      <w:start w:val="1"/>
      <w:numFmt w:val="lowerRoman"/>
      <w:lvlText w:val="%9."/>
      <w:lvlJc w:val="right"/>
      <w:pPr>
        <w:ind w:left="6480" w:hanging="180"/>
      </w:pPr>
    </w:lvl>
  </w:abstractNum>
  <w:abstractNum w:abstractNumId="6" w15:restartNumberingAfterBreak="0">
    <w:nsid w:val="2F283DA5"/>
    <w:multiLevelType w:val="hybridMultilevel"/>
    <w:tmpl w:val="B5CA83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ADC225A"/>
    <w:multiLevelType w:val="hybridMultilevel"/>
    <w:tmpl w:val="B08C9FE6"/>
    <w:lvl w:ilvl="0" w:tplc="E03274AE">
      <w:start w:val="1"/>
      <w:numFmt w:val="decimal"/>
      <w:lvlText w:val="%1."/>
      <w:lvlJc w:val="left"/>
      <w:pPr>
        <w:ind w:left="720" w:hanging="360"/>
      </w:pPr>
    </w:lvl>
    <w:lvl w:ilvl="1" w:tplc="9FDAE4F0">
      <w:start w:val="2"/>
      <w:numFmt w:val="decimal"/>
      <w:lvlText w:val="%2."/>
      <w:lvlJc w:val="left"/>
      <w:pPr>
        <w:ind w:left="705" w:hanging="360"/>
      </w:pPr>
    </w:lvl>
    <w:lvl w:ilvl="2" w:tplc="835037AE">
      <w:start w:val="1"/>
      <w:numFmt w:val="lowerRoman"/>
      <w:lvlText w:val="%3."/>
      <w:lvlJc w:val="right"/>
      <w:pPr>
        <w:ind w:left="2160" w:hanging="180"/>
      </w:pPr>
    </w:lvl>
    <w:lvl w:ilvl="3" w:tplc="9D426506">
      <w:start w:val="1"/>
      <w:numFmt w:val="decimal"/>
      <w:lvlText w:val="%4."/>
      <w:lvlJc w:val="left"/>
      <w:pPr>
        <w:ind w:left="2880" w:hanging="360"/>
      </w:pPr>
    </w:lvl>
    <w:lvl w:ilvl="4" w:tplc="F74A7E3A">
      <w:start w:val="1"/>
      <w:numFmt w:val="lowerLetter"/>
      <w:lvlText w:val="%5."/>
      <w:lvlJc w:val="left"/>
      <w:pPr>
        <w:ind w:left="3600" w:hanging="360"/>
      </w:pPr>
    </w:lvl>
    <w:lvl w:ilvl="5" w:tplc="F24AC65E">
      <w:start w:val="1"/>
      <w:numFmt w:val="lowerRoman"/>
      <w:lvlText w:val="%6."/>
      <w:lvlJc w:val="right"/>
      <w:pPr>
        <w:ind w:left="4320" w:hanging="180"/>
      </w:pPr>
    </w:lvl>
    <w:lvl w:ilvl="6" w:tplc="C1044D88">
      <w:start w:val="1"/>
      <w:numFmt w:val="decimal"/>
      <w:lvlText w:val="%7."/>
      <w:lvlJc w:val="left"/>
      <w:pPr>
        <w:ind w:left="5040" w:hanging="360"/>
      </w:pPr>
    </w:lvl>
    <w:lvl w:ilvl="7" w:tplc="DE24C47A">
      <w:start w:val="1"/>
      <w:numFmt w:val="lowerLetter"/>
      <w:lvlText w:val="%8."/>
      <w:lvlJc w:val="left"/>
      <w:pPr>
        <w:ind w:left="5760" w:hanging="360"/>
      </w:pPr>
    </w:lvl>
    <w:lvl w:ilvl="8" w:tplc="0E008D56">
      <w:start w:val="1"/>
      <w:numFmt w:val="lowerRoman"/>
      <w:lvlText w:val="%9."/>
      <w:lvlJc w:val="right"/>
      <w:pPr>
        <w:ind w:left="6480" w:hanging="180"/>
      </w:pPr>
    </w:lvl>
  </w:abstractNum>
  <w:abstractNum w:abstractNumId="8" w15:restartNumberingAfterBreak="0">
    <w:nsid w:val="3B60056C"/>
    <w:multiLevelType w:val="hybridMultilevel"/>
    <w:tmpl w:val="B5CA83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D7E97F6"/>
    <w:multiLevelType w:val="hybridMultilevel"/>
    <w:tmpl w:val="3488D17E"/>
    <w:lvl w:ilvl="0" w:tplc="741A9094">
      <w:start w:val="1"/>
      <w:numFmt w:val="bullet"/>
      <w:lvlText w:val="•"/>
      <w:lvlJc w:val="left"/>
      <w:pPr>
        <w:ind w:left="705" w:hanging="360"/>
      </w:pPr>
      <w:rPr>
        <w:rFonts w:ascii="Arial" w:hAnsi="Arial" w:hint="default"/>
      </w:rPr>
    </w:lvl>
    <w:lvl w:ilvl="1" w:tplc="E73C8CE4">
      <w:start w:val="1"/>
      <w:numFmt w:val="bullet"/>
      <w:lvlText w:val="o"/>
      <w:lvlJc w:val="left"/>
      <w:pPr>
        <w:ind w:left="1440" w:hanging="360"/>
      </w:pPr>
      <w:rPr>
        <w:rFonts w:ascii="Courier New" w:hAnsi="Courier New" w:hint="default"/>
      </w:rPr>
    </w:lvl>
    <w:lvl w:ilvl="2" w:tplc="A40E1D20">
      <w:start w:val="1"/>
      <w:numFmt w:val="bullet"/>
      <w:lvlText w:val=""/>
      <w:lvlJc w:val="left"/>
      <w:pPr>
        <w:ind w:left="2160" w:hanging="360"/>
      </w:pPr>
      <w:rPr>
        <w:rFonts w:ascii="Wingdings" w:hAnsi="Wingdings" w:hint="default"/>
      </w:rPr>
    </w:lvl>
    <w:lvl w:ilvl="3" w:tplc="AB0C5D42">
      <w:start w:val="1"/>
      <w:numFmt w:val="bullet"/>
      <w:lvlText w:val=""/>
      <w:lvlJc w:val="left"/>
      <w:pPr>
        <w:ind w:left="2880" w:hanging="360"/>
      </w:pPr>
      <w:rPr>
        <w:rFonts w:ascii="Symbol" w:hAnsi="Symbol" w:hint="default"/>
      </w:rPr>
    </w:lvl>
    <w:lvl w:ilvl="4" w:tplc="225EF67C">
      <w:start w:val="1"/>
      <w:numFmt w:val="bullet"/>
      <w:lvlText w:val="o"/>
      <w:lvlJc w:val="left"/>
      <w:pPr>
        <w:ind w:left="3600" w:hanging="360"/>
      </w:pPr>
      <w:rPr>
        <w:rFonts w:ascii="Courier New" w:hAnsi="Courier New" w:hint="default"/>
      </w:rPr>
    </w:lvl>
    <w:lvl w:ilvl="5" w:tplc="8A902BAC">
      <w:start w:val="1"/>
      <w:numFmt w:val="bullet"/>
      <w:lvlText w:val=""/>
      <w:lvlJc w:val="left"/>
      <w:pPr>
        <w:ind w:left="4320" w:hanging="360"/>
      </w:pPr>
      <w:rPr>
        <w:rFonts w:ascii="Wingdings" w:hAnsi="Wingdings" w:hint="default"/>
      </w:rPr>
    </w:lvl>
    <w:lvl w:ilvl="6" w:tplc="AF1C37D8">
      <w:start w:val="1"/>
      <w:numFmt w:val="bullet"/>
      <w:lvlText w:val=""/>
      <w:lvlJc w:val="left"/>
      <w:pPr>
        <w:ind w:left="5040" w:hanging="360"/>
      </w:pPr>
      <w:rPr>
        <w:rFonts w:ascii="Symbol" w:hAnsi="Symbol" w:hint="default"/>
      </w:rPr>
    </w:lvl>
    <w:lvl w:ilvl="7" w:tplc="BE963634">
      <w:start w:val="1"/>
      <w:numFmt w:val="bullet"/>
      <w:lvlText w:val="o"/>
      <w:lvlJc w:val="left"/>
      <w:pPr>
        <w:ind w:left="5760" w:hanging="360"/>
      </w:pPr>
      <w:rPr>
        <w:rFonts w:ascii="Courier New" w:hAnsi="Courier New" w:hint="default"/>
      </w:rPr>
    </w:lvl>
    <w:lvl w:ilvl="8" w:tplc="F1A29796">
      <w:start w:val="1"/>
      <w:numFmt w:val="bullet"/>
      <w:lvlText w:val=""/>
      <w:lvlJc w:val="left"/>
      <w:pPr>
        <w:ind w:left="6480" w:hanging="360"/>
      </w:pPr>
      <w:rPr>
        <w:rFonts w:ascii="Wingdings" w:hAnsi="Wingdings" w:hint="default"/>
      </w:rPr>
    </w:lvl>
  </w:abstractNum>
  <w:abstractNum w:abstractNumId="10" w15:restartNumberingAfterBreak="0">
    <w:nsid w:val="41DAC43F"/>
    <w:multiLevelType w:val="hybridMultilevel"/>
    <w:tmpl w:val="B248198C"/>
    <w:lvl w:ilvl="0" w:tplc="63645B1A">
      <w:start w:val="1"/>
      <w:numFmt w:val="decimal"/>
      <w:lvlText w:val="%1."/>
      <w:lvlJc w:val="left"/>
      <w:pPr>
        <w:ind w:left="720" w:hanging="360"/>
      </w:pPr>
    </w:lvl>
    <w:lvl w:ilvl="1" w:tplc="679E7D5A">
      <w:start w:val="1"/>
      <w:numFmt w:val="decimal"/>
      <w:lvlText w:val="%2."/>
      <w:lvlJc w:val="left"/>
      <w:pPr>
        <w:ind w:left="705" w:hanging="360"/>
      </w:pPr>
    </w:lvl>
    <w:lvl w:ilvl="2" w:tplc="81B68198">
      <w:start w:val="1"/>
      <w:numFmt w:val="lowerRoman"/>
      <w:lvlText w:val="%3."/>
      <w:lvlJc w:val="right"/>
      <w:pPr>
        <w:ind w:left="2160" w:hanging="180"/>
      </w:pPr>
    </w:lvl>
    <w:lvl w:ilvl="3" w:tplc="119CD136">
      <w:start w:val="1"/>
      <w:numFmt w:val="decimal"/>
      <w:lvlText w:val="%4."/>
      <w:lvlJc w:val="left"/>
      <w:pPr>
        <w:ind w:left="2880" w:hanging="360"/>
      </w:pPr>
    </w:lvl>
    <w:lvl w:ilvl="4" w:tplc="C614847A">
      <w:start w:val="1"/>
      <w:numFmt w:val="lowerLetter"/>
      <w:lvlText w:val="%5."/>
      <w:lvlJc w:val="left"/>
      <w:pPr>
        <w:ind w:left="3600" w:hanging="360"/>
      </w:pPr>
    </w:lvl>
    <w:lvl w:ilvl="5" w:tplc="D2385E1E">
      <w:start w:val="1"/>
      <w:numFmt w:val="lowerRoman"/>
      <w:lvlText w:val="%6."/>
      <w:lvlJc w:val="right"/>
      <w:pPr>
        <w:ind w:left="4320" w:hanging="180"/>
      </w:pPr>
    </w:lvl>
    <w:lvl w:ilvl="6" w:tplc="08BC91F8">
      <w:start w:val="1"/>
      <w:numFmt w:val="decimal"/>
      <w:lvlText w:val="%7."/>
      <w:lvlJc w:val="left"/>
      <w:pPr>
        <w:ind w:left="5040" w:hanging="360"/>
      </w:pPr>
    </w:lvl>
    <w:lvl w:ilvl="7" w:tplc="3F283600">
      <w:start w:val="1"/>
      <w:numFmt w:val="lowerLetter"/>
      <w:lvlText w:val="%8."/>
      <w:lvlJc w:val="left"/>
      <w:pPr>
        <w:ind w:left="5760" w:hanging="360"/>
      </w:pPr>
    </w:lvl>
    <w:lvl w:ilvl="8" w:tplc="FF6A1742">
      <w:start w:val="1"/>
      <w:numFmt w:val="lowerRoman"/>
      <w:lvlText w:val="%9."/>
      <w:lvlJc w:val="right"/>
      <w:pPr>
        <w:ind w:left="6480" w:hanging="180"/>
      </w:pPr>
    </w:lvl>
  </w:abstractNum>
  <w:abstractNum w:abstractNumId="11" w15:restartNumberingAfterBreak="0">
    <w:nsid w:val="4A77CA04"/>
    <w:multiLevelType w:val="hybridMultilevel"/>
    <w:tmpl w:val="8EF4BE2A"/>
    <w:lvl w:ilvl="0" w:tplc="03F40F7C">
      <w:start w:val="1"/>
      <w:numFmt w:val="bullet"/>
      <w:lvlText w:val="•"/>
      <w:lvlJc w:val="left"/>
      <w:pPr>
        <w:ind w:left="705" w:hanging="360"/>
      </w:pPr>
      <w:rPr>
        <w:rFonts w:ascii="Arial" w:hAnsi="Arial" w:hint="default"/>
      </w:rPr>
    </w:lvl>
    <w:lvl w:ilvl="1" w:tplc="86AE5C80">
      <w:start w:val="1"/>
      <w:numFmt w:val="bullet"/>
      <w:lvlText w:val="o"/>
      <w:lvlJc w:val="left"/>
      <w:pPr>
        <w:ind w:left="1440" w:hanging="360"/>
      </w:pPr>
      <w:rPr>
        <w:rFonts w:ascii="Courier New" w:hAnsi="Courier New" w:hint="default"/>
      </w:rPr>
    </w:lvl>
    <w:lvl w:ilvl="2" w:tplc="034E08AC">
      <w:start w:val="1"/>
      <w:numFmt w:val="bullet"/>
      <w:lvlText w:val=""/>
      <w:lvlJc w:val="left"/>
      <w:pPr>
        <w:ind w:left="2160" w:hanging="360"/>
      </w:pPr>
      <w:rPr>
        <w:rFonts w:ascii="Wingdings" w:hAnsi="Wingdings" w:hint="default"/>
      </w:rPr>
    </w:lvl>
    <w:lvl w:ilvl="3" w:tplc="0350625A">
      <w:start w:val="1"/>
      <w:numFmt w:val="bullet"/>
      <w:lvlText w:val=""/>
      <w:lvlJc w:val="left"/>
      <w:pPr>
        <w:ind w:left="2880" w:hanging="360"/>
      </w:pPr>
      <w:rPr>
        <w:rFonts w:ascii="Symbol" w:hAnsi="Symbol" w:hint="default"/>
      </w:rPr>
    </w:lvl>
    <w:lvl w:ilvl="4" w:tplc="AE881980">
      <w:start w:val="1"/>
      <w:numFmt w:val="bullet"/>
      <w:lvlText w:val="o"/>
      <w:lvlJc w:val="left"/>
      <w:pPr>
        <w:ind w:left="3600" w:hanging="360"/>
      </w:pPr>
      <w:rPr>
        <w:rFonts w:ascii="Courier New" w:hAnsi="Courier New" w:hint="default"/>
      </w:rPr>
    </w:lvl>
    <w:lvl w:ilvl="5" w:tplc="9454F5B4">
      <w:start w:val="1"/>
      <w:numFmt w:val="bullet"/>
      <w:lvlText w:val=""/>
      <w:lvlJc w:val="left"/>
      <w:pPr>
        <w:ind w:left="4320" w:hanging="360"/>
      </w:pPr>
      <w:rPr>
        <w:rFonts w:ascii="Wingdings" w:hAnsi="Wingdings" w:hint="default"/>
      </w:rPr>
    </w:lvl>
    <w:lvl w:ilvl="6" w:tplc="A9FE0972">
      <w:start w:val="1"/>
      <w:numFmt w:val="bullet"/>
      <w:lvlText w:val=""/>
      <w:lvlJc w:val="left"/>
      <w:pPr>
        <w:ind w:left="5040" w:hanging="360"/>
      </w:pPr>
      <w:rPr>
        <w:rFonts w:ascii="Symbol" w:hAnsi="Symbol" w:hint="default"/>
      </w:rPr>
    </w:lvl>
    <w:lvl w:ilvl="7" w:tplc="B2808C50">
      <w:start w:val="1"/>
      <w:numFmt w:val="bullet"/>
      <w:lvlText w:val="o"/>
      <w:lvlJc w:val="left"/>
      <w:pPr>
        <w:ind w:left="5760" w:hanging="360"/>
      </w:pPr>
      <w:rPr>
        <w:rFonts w:ascii="Courier New" w:hAnsi="Courier New" w:hint="default"/>
      </w:rPr>
    </w:lvl>
    <w:lvl w:ilvl="8" w:tplc="4EDCA5BA">
      <w:start w:val="1"/>
      <w:numFmt w:val="bullet"/>
      <w:lvlText w:val=""/>
      <w:lvlJc w:val="left"/>
      <w:pPr>
        <w:ind w:left="6480" w:hanging="360"/>
      </w:pPr>
      <w:rPr>
        <w:rFonts w:ascii="Wingdings" w:hAnsi="Wingdings" w:hint="default"/>
      </w:rPr>
    </w:lvl>
  </w:abstractNum>
  <w:abstractNum w:abstractNumId="12" w15:restartNumberingAfterBreak="0">
    <w:nsid w:val="4F5E0D48"/>
    <w:multiLevelType w:val="hybridMultilevel"/>
    <w:tmpl w:val="B5CA83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5A4A1CC3"/>
    <w:multiLevelType w:val="hybridMultilevel"/>
    <w:tmpl w:val="265868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F501BBE"/>
    <w:multiLevelType w:val="hybridMultilevel"/>
    <w:tmpl w:val="336E65E6"/>
    <w:lvl w:ilvl="0" w:tplc="C9E2897A">
      <w:start w:val="1"/>
      <w:numFmt w:val="bullet"/>
      <w:lvlText w:val="•"/>
      <w:lvlJc w:val="left"/>
      <w:pPr>
        <w:ind w:left="705" w:hanging="360"/>
      </w:pPr>
      <w:rPr>
        <w:rFonts w:ascii="Arial" w:hAnsi="Arial" w:hint="default"/>
      </w:rPr>
    </w:lvl>
    <w:lvl w:ilvl="1" w:tplc="9DAC4342">
      <w:start w:val="1"/>
      <w:numFmt w:val="bullet"/>
      <w:lvlText w:val="o"/>
      <w:lvlJc w:val="left"/>
      <w:pPr>
        <w:ind w:left="1440" w:hanging="360"/>
      </w:pPr>
      <w:rPr>
        <w:rFonts w:ascii="Courier New" w:hAnsi="Courier New" w:hint="default"/>
      </w:rPr>
    </w:lvl>
    <w:lvl w:ilvl="2" w:tplc="A3240A28">
      <w:start w:val="1"/>
      <w:numFmt w:val="bullet"/>
      <w:lvlText w:val=""/>
      <w:lvlJc w:val="left"/>
      <w:pPr>
        <w:ind w:left="2160" w:hanging="360"/>
      </w:pPr>
      <w:rPr>
        <w:rFonts w:ascii="Wingdings" w:hAnsi="Wingdings" w:hint="default"/>
      </w:rPr>
    </w:lvl>
    <w:lvl w:ilvl="3" w:tplc="DA826B0C">
      <w:start w:val="1"/>
      <w:numFmt w:val="bullet"/>
      <w:lvlText w:val=""/>
      <w:lvlJc w:val="left"/>
      <w:pPr>
        <w:ind w:left="2880" w:hanging="360"/>
      </w:pPr>
      <w:rPr>
        <w:rFonts w:ascii="Symbol" w:hAnsi="Symbol" w:hint="default"/>
      </w:rPr>
    </w:lvl>
    <w:lvl w:ilvl="4" w:tplc="352AE7E8">
      <w:start w:val="1"/>
      <w:numFmt w:val="bullet"/>
      <w:lvlText w:val="o"/>
      <w:lvlJc w:val="left"/>
      <w:pPr>
        <w:ind w:left="3600" w:hanging="360"/>
      </w:pPr>
      <w:rPr>
        <w:rFonts w:ascii="Courier New" w:hAnsi="Courier New" w:hint="default"/>
      </w:rPr>
    </w:lvl>
    <w:lvl w:ilvl="5" w:tplc="68223624">
      <w:start w:val="1"/>
      <w:numFmt w:val="bullet"/>
      <w:lvlText w:val=""/>
      <w:lvlJc w:val="left"/>
      <w:pPr>
        <w:ind w:left="4320" w:hanging="360"/>
      </w:pPr>
      <w:rPr>
        <w:rFonts w:ascii="Wingdings" w:hAnsi="Wingdings" w:hint="default"/>
      </w:rPr>
    </w:lvl>
    <w:lvl w:ilvl="6" w:tplc="6A7A6946">
      <w:start w:val="1"/>
      <w:numFmt w:val="bullet"/>
      <w:lvlText w:val=""/>
      <w:lvlJc w:val="left"/>
      <w:pPr>
        <w:ind w:left="5040" w:hanging="360"/>
      </w:pPr>
      <w:rPr>
        <w:rFonts w:ascii="Symbol" w:hAnsi="Symbol" w:hint="default"/>
      </w:rPr>
    </w:lvl>
    <w:lvl w:ilvl="7" w:tplc="3FFE726E">
      <w:start w:val="1"/>
      <w:numFmt w:val="bullet"/>
      <w:lvlText w:val="o"/>
      <w:lvlJc w:val="left"/>
      <w:pPr>
        <w:ind w:left="5760" w:hanging="360"/>
      </w:pPr>
      <w:rPr>
        <w:rFonts w:ascii="Courier New" w:hAnsi="Courier New" w:hint="default"/>
      </w:rPr>
    </w:lvl>
    <w:lvl w:ilvl="8" w:tplc="41888048">
      <w:start w:val="1"/>
      <w:numFmt w:val="bullet"/>
      <w:lvlText w:val=""/>
      <w:lvlJc w:val="left"/>
      <w:pPr>
        <w:ind w:left="6480" w:hanging="360"/>
      </w:pPr>
      <w:rPr>
        <w:rFonts w:ascii="Wingdings" w:hAnsi="Wingdings" w:hint="default"/>
      </w:rPr>
    </w:lvl>
  </w:abstractNum>
  <w:abstractNum w:abstractNumId="15" w15:restartNumberingAfterBreak="0">
    <w:nsid w:val="69C1D22E"/>
    <w:multiLevelType w:val="hybridMultilevel"/>
    <w:tmpl w:val="54F83C0A"/>
    <w:lvl w:ilvl="0" w:tplc="A366FEAC">
      <w:start w:val="1"/>
      <w:numFmt w:val="bullet"/>
      <w:lvlText w:val="•"/>
      <w:lvlJc w:val="left"/>
      <w:pPr>
        <w:ind w:left="705" w:hanging="360"/>
      </w:pPr>
      <w:rPr>
        <w:rFonts w:ascii="Arial" w:hAnsi="Arial" w:hint="default"/>
      </w:rPr>
    </w:lvl>
    <w:lvl w:ilvl="1" w:tplc="D5B2B610">
      <w:start w:val="1"/>
      <w:numFmt w:val="bullet"/>
      <w:lvlText w:val="o"/>
      <w:lvlJc w:val="left"/>
      <w:pPr>
        <w:ind w:left="1440" w:hanging="360"/>
      </w:pPr>
      <w:rPr>
        <w:rFonts w:ascii="Courier New" w:hAnsi="Courier New" w:hint="default"/>
      </w:rPr>
    </w:lvl>
    <w:lvl w:ilvl="2" w:tplc="30D4C18A">
      <w:start w:val="1"/>
      <w:numFmt w:val="bullet"/>
      <w:lvlText w:val=""/>
      <w:lvlJc w:val="left"/>
      <w:pPr>
        <w:ind w:left="2160" w:hanging="360"/>
      </w:pPr>
      <w:rPr>
        <w:rFonts w:ascii="Wingdings" w:hAnsi="Wingdings" w:hint="default"/>
      </w:rPr>
    </w:lvl>
    <w:lvl w:ilvl="3" w:tplc="648008BE">
      <w:start w:val="1"/>
      <w:numFmt w:val="bullet"/>
      <w:lvlText w:val=""/>
      <w:lvlJc w:val="left"/>
      <w:pPr>
        <w:ind w:left="2880" w:hanging="360"/>
      </w:pPr>
      <w:rPr>
        <w:rFonts w:ascii="Symbol" w:hAnsi="Symbol" w:hint="default"/>
      </w:rPr>
    </w:lvl>
    <w:lvl w:ilvl="4" w:tplc="9C001186">
      <w:start w:val="1"/>
      <w:numFmt w:val="bullet"/>
      <w:lvlText w:val="o"/>
      <w:lvlJc w:val="left"/>
      <w:pPr>
        <w:ind w:left="3600" w:hanging="360"/>
      </w:pPr>
      <w:rPr>
        <w:rFonts w:ascii="Courier New" w:hAnsi="Courier New" w:hint="default"/>
      </w:rPr>
    </w:lvl>
    <w:lvl w:ilvl="5" w:tplc="C6681438">
      <w:start w:val="1"/>
      <w:numFmt w:val="bullet"/>
      <w:lvlText w:val=""/>
      <w:lvlJc w:val="left"/>
      <w:pPr>
        <w:ind w:left="4320" w:hanging="360"/>
      </w:pPr>
      <w:rPr>
        <w:rFonts w:ascii="Wingdings" w:hAnsi="Wingdings" w:hint="default"/>
      </w:rPr>
    </w:lvl>
    <w:lvl w:ilvl="6" w:tplc="FE300128">
      <w:start w:val="1"/>
      <w:numFmt w:val="bullet"/>
      <w:lvlText w:val=""/>
      <w:lvlJc w:val="left"/>
      <w:pPr>
        <w:ind w:left="5040" w:hanging="360"/>
      </w:pPr>
      <w:rPr>
        <w:rFonts w:ascii="Symbol" w:hAnsi="Symbol" w:hint="default"/>
      </w:rPr>
    </w:lvl>
    <w:lvl w:ilvl="7" w:tplc="929E31A6">
      <w:start w:val="1"/>
      <w:numFmt w:val="bullet"/>
      <w:lvlText w:val="o"/>
      <w:lvlJc w:val="left"/>
      <w:pPr>
        <w:ind w:left="5760" w:hanging="360"/>
      </w:pPr>
      <w:rPr>
        <w:rFonts w:ascii="Courier New" w:hAnsi="Courier New" w:hint="default"/>
      </w:rPr>
    </w:lvl>
    <w:lvl w:ilvl="8" w:tplc="3820A7F2">
      <w:start w:val="1"/>
      <w:numFmt w:val="bullet"/>
      <w:lvlText w:val=""/>
      <w:lvlJc w:val="left"/>
      <w:pPr>
        <w:ind w:left="6480" w:hanging="360"/>
      </w:pPr>
      <w:rPr>
        <w:rFonts w:ascii="Wingdings" w:hAnsi="Wingdings" w:hint="default"/>
      </w:rPr>
    </w:lvl>
  </w:abstractNum>
  <w:abstractNum w:abstractNumId="16" w15:restartNumberingAfterBreak="0">
    <w:nsid w:val="6EAD4402"/>
    <w:multiLevelType w:val="hybridMultilevel"/>
    <w:tmpl w:val="B5CA83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6FB13A76"/>
    <w:multiLevelType w:val="hybridMultilevel"/>
    <w:tmpl w:val="29668176"/>
    <w:lvl w:ilvl="0" w:tplc="2FB48A48">
      <w:start w:val="1"/>
      <w:numFmt w:val="bullet"/>
      <w:lvlText w:val="•"/>
      <w:lvlJc w:val="left"/>
      <w:pPr>
        <w:ind w:left="705" w:hanging="360"/>
      </w:pPr>
      <w:rPr>
        <w:rFonts w:ascii="Arial" w:hAnsi="Arial" w:hint="default"/>
      </w:rPr>
    </w:lvl>
    <w:lvl w:ilvl="1" w:tplc="856C0012">
      <w:start w:val="1"/>
      <w:numFmt w:val="bullet"/>
      <w:lvlText w:val="o"/>
      <w:lvlJc w:val="left"/>
      <w:pPr>
        <w:ind w:left="1440" w:hanging="360"/>
      </w:pPr>
      <w:rPr>
        <w:rFonts w:ascii="Courier New" w:hAnsi="Courier New" w:hint="default"/>
      </w:rPr>
    </w:lvl>
    <w:lvl w:ilvl="2" w:tplc="FD649E02">
      <w:start w:val="1"/>
      <w:numFmt w:val="bullet"/>
      <w:lvlText w:val=""/>
      <w:lvlJc w:val="left"/>
      <w:pPr>
        <w:ind w:left="2160" w:hanging="360"/>
      </w:pPr>
      <w:rPr>
        <w:rFonts w:ascii="Wingdings" w:hAnsi="Wingdings" w:hint="default"/>
      </w:rPr>
    </w:lvl>
    <w:lvl w:ilvl="3" w:tplc="60424280">
      <w:start w:val="1"/>
      <w:numFmt w:val="bullet"/>
      <w:lvlText w:val=""/>
      <w:lvlJc w:val="left"/>
      <w:pPr>
        <w:ind w:left="2880" w:hanging="360"/>
      </w:pPr>
      <w:rPr>
        <w:rFonts w:ascii="Symbol" w:hAnsi="Symbol" w:hint="default"/>
      </w:rPr>
    </w:lvl>
    <w:lvl w:ilvl="4" w:tplc="93C8E772">
      <w:start w:val="1"/>
      <w:numFmt w:val="bullet"/>
      <w:lvlText w:val="o"/>
      <w:lvlJc w:val="left"/>
      <w:pPr>
        <w:ind w:left="3600" w:hanging="360"/>
      </w:pPr>
      <w:rPr>
        <w:rFonts w:ascii="Courier New" w:hAnsi="Courier New" w:hint="default"/>
      </w:rPr>
    </w:lvl>
    <w:lvl w:ilvl="5" w:tplc="B7049E2E">
      <w:start w:val="1"/>
      <w:numFmt w:val="bullet"/>
      <w:lvlText w:val=""/>
      <w:lvlJc w:val="left"/>
      <w:pPr>
        <w:ind w:left="4320" w:hanging="360"/>
      </w:pPr>
      <w:rPr>
        <w:rFonts w:ascii="Wingdings" w:hAnsi="Wingdings" w:hint="default"/>
      </w:rPr>
    </w:lvl>
    <w:lvl w:ilvl="6" w:tplc="D23282D8">
      <w:start w:val="1"/>
      <w:numFmt w:val="bullet"/>
      <w:lvlText w:val=""/>
      <w:lvlJc w:val="left"/>
      <w:pPr>
        <w:ind w:left="5040" w:hanging="360"/>
      </w:pPr>
      <w:rPr>
        <w:rFonts w:ascii="Symbol" w:hAnsi="Symbol" w:hint="default"/>
      </w:rPr>
    </w:lvl>
    <w:lvl w:ilvl="7" w:tplc="F9B2B7D2">
      <w:start w:val="1"/>
      <w:numFmt w:val="bullet"/>
      <w:lvlText w:val="o"/>
      <w:lvlJc w:val="left"/>
      <w:pPr>
        <w:ind w:left="5760" w:hanging="360"/>
      </w:pPr>
      <w:rPr>
        <w:rFonts w:ascii="Courier New" w:hAnsi="Courier New" w:hint="default"/>
      </w:rPr>
    </w:lvl>
    <w:lvl w:ilvl="8" w:tplc="8FA4F26A">
      <w:start w:val="1"/>
      <w:numFmt w:val="bullet"/>
      <w:lvlText w:val=""/>
      <w:lvlJc w:val="left"/>
      <w:pPr>
        <w:ind w:left="6480" w:hanging="360"/>
      </w:pPr>
      <w:rPr>
        <w:rFonts w:ascii="Wingdings" w:hAnsi="Wingdings" w:hint="default"/>
      </w:rPr>
    </w:lvl>
  </w:abstractNum>
  <w:abstractNum w:abstractNumId="18" w15:restartNumberingAfterBreak="0">
    <w:nsid w:val="7EB5E0DF"/>
    <w:multiLevelType w:val="hybridMultilevel"/>
    <w:tmpl w:val="3DE03E44"/>
    <w:lvl w:ilvl="0" w:tplc="11ECEA72">
      <w:start w:val="1"/>
      <w:numFmt w:val="bullet"/>
      <w:lvlText w:val="•"/>
      <w:lvlJc w:val="left"/>
      <w:pPr>
        <w:ind w:left="705" w:hanging="360"/>
      </w:pPr>
      <w:rPr>
        <w:rFonts w:ascii="Arial" w:hAnsi="Arial" w:hint="default"/>
      </w:rPr>
    </w:lvl>
    <w:lvl w:ilvl="1" w:tplc="C81A331A">
      <w:start w:val="1"/>
      <w:numFmt w:val="bullet"/>
      <w:lvlText w:val="o"/>
      <w:lvlJc w:val="left"/>
      <w:pPr>
        <w:ind w:left="1440" w:hanging="360"/>
      </w:pPr>
      <w:rPr>
        <w:rFonts w:ascii="Courier New" w:hAnsi="Courier New" w:hint="default"/>
      </w:rPr>
    </w:lvl>
    <w:lvl w:ilvl="2" w:tplc="C024CB2C">
      <w:start w:val="1"/>
      <w:numFmt w:val="bullet"/>
      <w:lvlText w:val=""/>
      <w:lvlJc w:val="left"/>
      <w:pPr>
        <w:ind w:left="2160" w:hanging="360"/>
      </w:pPr>
      <w:rPr>
        <w:rFonts w:ascii="Wingdings" w:hAnsi="Wingdings" w:hint="default"/>
      </w:rPr>
    </w:lvl>
    <w:lvl w:ilvl="3" w:tplc="0B88B350">
      <w:start w:val="1"/>
      <w:numFmt w:val="bullet"/>
      <w:lvlText w:val=""/>
      <w:lvlJc w:val="left"/>
      <w:pPr>
        <w:ind w:left="2880" w:hanging="360"/>
      </w:pPr>
      <w:rPr>
        <w:rFonts w:ascii="Symbol" w:hAnsi="Symbol" w:hint="default"/>
      </w:rPr>
    </w:lvl>
    <w:lvl w:ilvl="4" w:tplc="8EFAB2F0">
      <w:start w:val="1"/>
      <w:numFmt w:val="bullet"/>
      <w:lvlText w:val="o"/>
      <w:lvlJc w:val="left"/>
      <w:pPr>
        <w:ind w:left="3600" w:hanging="360"/>
      </w:pPr>
      <w:rPr>
        <w:rFonts w:ascii="Courier New" w:hAnsi="Courier New" w:hint="default"/>
      </w:rPr>
    </w:lvl>
    <w:lvl w:ilvl="5" w:tplc="15A6C214">
      <w:start w:val="1"/>
      <w:numFmt w:val="bullet"/>
      <w:lvlText w:val=""/>
      <w:lvlJc w:val="left"/>
      <w:pPr>
        <w:ind w:left="4320" w:hanging="360"/>
      </w:pPr>
      <w:rPr>
        <w:rFonts w:ascii="Wingdings" w:hAnsi="Wingdings" w:hint="default"/>
      </w:rPr>
    </w:lvl>
    <w:lvl w:ilvl="6" w:tplc="172C54AA">
      <w:start w:val="1"/>
      <w:numFmt w:val="bullet"/>
      <w:lvlText w:val=""/>
      <w:lvlJc w:val="left"/>
      <w:pPr>
        <w:ind w:left="5040" w:hanging="360"/>
      </w:pPr>
      <w:rPr>
        <w:rFonts w:ascii="Symbol" w:hAnsi="Symbol" w:hint="default"/>
      </w:rPr>
    </w:lvl>
    <w:lvl w:ilvl="7" w:tplc="7D548AA2">
      <w:start w:val="1"/>
      <w:numFmt w:val="bullet"/>
      <w:lvlText w:val="o"/>
      <w:lvlJc w:val="left"/>
      <w:pPr>
        <w:ind w:left="5760" w:hanging="360"/>
      </w:pPr>
      <w:rPr>
        <w:rFonts w:ascii="Courier New" w:hAnsi="Courier New" w:hint="default"/>
      </w:rPr>
    </w:lvl>
    <w:lvl w:ilvl="8" w:tplc="DD801AE6">
      <w:start w:val="1"/>
      <w:numFmt w:val="bullet"/>
      <w:lvlText w:val=""/>
      <w:lvlJc w:val="left"/>
      <w:pPr>
        <w:ind w:left="6480" w:hanging="360"/>
      </w:pPr>
      <w:rPr>
        <w:rFonts w:ascii="Wingdings" w:hAnsi="Wingdings" w:hint="default"/>
      </w:rPr>
    </w:lvl>
  </w:abstractNum>
  <w:num w:numId="1" w16cid:durableId="291712271">
    <w:abstractNumId w:val="4"/>
  </w:num>
  <w:num w:numId="2" w16cid:durableId="250091067">
    <w:abstractNumId w:val="7"/>
  </w:num>
  <w:num w:numId="3" w16cid:durableId="1563561594">
    <w:abstractNumId w:val="10"/>
  </w:num>
  <w:num w:numId="4" w16cid:durableId="964193998">
    <w:abstractNumId w:val="5"/>
  </w:num>
  <w:num w:numId="5" w16cid:durableId="726995386">
    <w:abstractNumId w:val="3"/>
  </w:num>
  <w:num w:numId="6" w16cid:durableId="1439449970">
    <w:abstractNumId w:val="17"/>
  </w:num>
  <w:num w:numId="7" w16cid:durableId="967205889">
    <w:abstractNumId w:val="11"/>
  </w:num>
  <w:num w:numId="8" w16cid:durableId="1369069090">
    <w:abstractNumId w:val="18"/>
  </w:num>
  <w:num w:numId="9" w16cid:durableId="761730397">
    <w:abstractNumId w:val="15"/>
  </w:num>
  <w:num w:numId="10" w16cid:durableId="721253016">
    <w:abstractNumId w:val="14"/>
  </w:num>
  <w:num w:numId="11" w16cid:durableId="352196317">
    <w:abstractNumId w:val="9"/>
  </w:num>
  <w:num w:numId="12" w16cid:durableId="1973487033">
    <w:abstractNumId w:val="1"/>
  </w:num>
  <w:num w:numId="13" w16cid:durableId="592591344">
    <w:abstractNumId w:val="8"/>
  </w:num>
  <w:num w:numId="14" w16cid:durableId="1146820519">
    <w:abstractNumId w:val="12"/>
  </w:num>
  <w:num w:numId="15" w16cid:durableId="1324163374">
    <w:abstractNumId w:val="16"/>
  </w:num>
  <w:num w:numId="16" w16cid:durableId="935820288">
    <w:abstractNumId w:val="0"/>
  </w:num>
  <w:num w:numId="17" w16cid:durableId="801969532">
    <w:abstractNumId w:val="6"/>
  </w:num>
  <w:num w:numId="18" w16cid:durableId="1865245781">
    <w:abstractNumId w:val="2"/>
  </w:num>
  <w:num w:numId="19" w16cid:durableId="303003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F35AB1"/>
    <w:rsid w:val="0003070F"/>
    <w:rsid w:val="000AC833"/>
    <w:rsid w:val="001D5F35"/>
    <w:rsid w:val="003231BE"/>
    <w:rsid w:val="003E31B9"/>
    <w:rsid w:val="003F6DB0"/>
    <w:rsid w:val="004B1F14"/>
    <w:rsid w:val="005E2F7E"/>
    <w:rsid w:val="006B36AE"/>
    <w:rsid w:val="006C4083"/>
    <w:rsid w:val="006F517F"/>
    <w:rsid w:val="007337FC"/>
    <w:rsid w:val="007B5220"/>
    <w:rsid w:val="007E6CE1"/>
    <w:rsid w:val="00A83254"/>
    <w:rsid w:val="00AD62C2"/>
    <w:rsid w:val="00B35BCE"/>
    <w:rsid w:val="00B50B2D"/>
    <w:rsid w:val="00C11088"/>
    <w:rsid w:val="00C37FB9"/>
    <w:rsid w:val="00CF7443"/>
    <w:rsid w:val="00CFB111"/>
    <w:rsid w:val="00DC4A11"/>
    <w:rsid w:val="00DC68E6"/>
    <w:rsid w:val="00DCEC42"/>
    <w:rsid w:val="00F01FD2"/>
    <w:rsid w:val="00F057D3"/>
    <w:rsid w:val="00F37AF8"/>
    <w:rsid w:val="00FA048E"/>
    <w:rsid w:val="00FD15CD"/>
    <w:rsid w:val="018321F9"/>
    <w:rsid w:val="01A495BE"/>
    <w:rsid w:val="01A69894"/>
    <w:rsid w:val="01B1DB87"/>
    <w:rsid w:val="01BCFE6A"/>
    <w:rsid w:val="01F83955"/>
    <w:rsid w:val="020810E4"/>
    <w:rsid w:val="0257A000"/>
    <w:rsid w:val="02D14C49"/>
    <w:rsid w:val="02EF6A1F"/>
    <w:rsid w:val="0348A965"/>
    <w:rsid w:val="036D1441"/>
    <w:rsid w:val="0399F7EA"/>
    <w:rsid w:val="03BD09A2"/>
    <w:rsid w:val="03BD99D3"/>
    <w:rsid w:val="03CD23F0"/>
    <w:rsid w:val="03CE8C2F"/>
    <w:rsid w:val="03CECBF6"/>
    <w:rsid w:val="040751D3"/>
    <w:rsid w:val="040F018B"/>
    <w:rsid w:val="04175B1E"/>
    <w:rsid w:val="04DE3956"/>
    <w:rsid w:val="050CBBE1"/>
    <w:rsid w:val="05434F9D"/>
    <w:rsid w:val="058AA125"/>
    <w:rsid w:val="05B32B7F"/>
    <w:rsid w:val="0624135F"/>
    <w:rsid w:val="0624DFD1"/>
    <w:rsid w:val="067744A1"/>
    <w:rsid w:val="067A09B7"/>
    <w:rsid w:val="06936E23"/>
    <w:rsid w:val="06B98670"/>
    <w:rsid w:val="06F5F2E0"/>
    <w:rsid w:val="0735479E"/>
    <w:rsid w:val="0737BEB7"/>
    <w:rsid w:val="074EFBE0"/>
    <w:rsid w:val="079C39A8"/>
    <w:rsid w:val="07AE407A"/>
    <w:rsid w:val="07B22BF1"/>
    <w:rsid w:val="07EFB539"/>
    <w:rsid w:val="0801BB24"/>
    <w:rsid w:val="0804DF8E"/>
    <w:rsid w:val="08080660"/>
    <w:rsid w:val="08106E19"/>
    <w:rsid w:val="0815DA18"/>
    <w:rsid w:val="0821CD36"/>
    <w:rsid w:val="08775268"/>
    <w:rsid w:val="08992ED7"/>
    <w:rsid w:val="095748ED"/>
    <w:rsid w:val="098D8C26"/>
    <w:rsid w:val="0A8254B3"/>
    <w:rsid w:val="0AF7EADE"/>
    <w:rsid w:val="0B538F50"/>
    <w:rsid w:val="0B5D1122"/>
    <w:rsid w:val="0B7EC395"/>
    <w:rsid w:val="0C0CEA3D"/>
    <w:rsid w:val="0C1DE458"/>
    <w:rsid w:val="0C3CCE5C"/>
    <w:rsid w:val="0CBBDD7F"/>
    <w:rsid w:val="0D59CC63"/>
    <w:rsid w:val="0DB27EF4"/>
    <w:rsid w:val="0E7FAF9D"/>
    <w:rsid w:val="0E867AA5"/>
    <w:rsid w:val="0EEACBB3"/>
    <w:rsid w:val="0F07C1E3"/>
    <w:rsid w:val="0F51F200"/>
    <w:rsid w:val="0FED2EEB"/>
    <w:rsid w:val="0FF37E41"/>
    <w:rsid w:val="1043D6E1"/>
    <w:rsid w:val="1056AEB0"/>
    <w:rsid w:val="1082644D"/>
    <w:rsid w:val="10876D97"/>
    <w:rsid w:val="10AA4CF8"/>
    <w:rsid w:val="116B3C6E"/>
    <w:rsid w:val="118F4EA2"/>
    <w:rsid w:val="11AED6F4"/>
    <w:rsid w:val="11C4A9E4"/>
    <w:rsid w:val="11F194C2"/>
    <w:rsid w:val="124075F3"/>
    <w:rsid w:val="125D7D6F"/>
    <w:rsid w:val="1294F6FE"/>
    <w:rsid w:val="12CE47B6"/>
    <w:rsid w:val="12D25BAE"/>
    <w:rsid w:val="1333C840"/>
    <w:rsid w:val="134A8EC4"/>
    <w:rsid w:val="134D0E4C"/>
    <w:rsid w:val="13607A45"/>
    <w:rsid w:val="137E7783"/>
    <w:rsid w:val="13D32D6C"/>
    <w:rsid w:val="147E2799"/>
    <w:rsid w:val="14A3DEA7"/>
    <w:rsid w:val="14AAFC4C"/>
    <w:rsid w:val="153D953B"/>
    <w:rsid w:val="159EC265"/>
    <w:rsid w:val="15F137F7"/>
    <w:rsid w:val="16A3E9DF"/>
    <w:rsid w:val="16F35AB1"/>
    <w:rsid w:val="174F9CE4"/>
    <w:rsid w:val="17F18098"/>
    <w:rsid w:val="182E7F69"/>
    <w:rsid w:val="189563B8"/>
    <w:rsid w:val="1944381D"/>
    <w:rsid w:val="19B9E8D9"/>
    <w:rsid w:val="19C26244"/>
    <w:rsid w:val="1A205DE9"/>
    <w:rsid w:val="1A331D3C"/>
    <w:rsid w:val="1A6371C3"/>
    <w:rsid w:val="1A873DA6"/>
    <w:rsid w:val="1A916E4F"/>
    <w:rsid w:val="1A94A4A7"/>
    <w:rsid w:val="1AA1AD04"/>
    <w:rsid w:val="1B5E32A5"/>
    <w:rsid w:val="1B7B0099"/>
    <w:rsid w:val="1BBD95E8"/>
    <w:rsid w:val="1C0A20F1"/>
    <w:rsid w:val="1C372B55"/>
    <w:rsid w:val="1C95D03F"/>
    <w:rsid w:val="1D51CCF5"/>
    <w:rsid w:val="1D95B36A"/>
    <w:rsid w:val="1DD7A9A5"/>
    <w:rsid w:val="1DEFA907"/>
    <w:rsid w:val="1E3B81EB"/>
    <w:rsid w:val="1E616CBF"/>
    <w:rsid w:val="1F5725AF"/>
    <w:rsid w:val="2045D605"/>
    <w:rsid w:val="209268F5"/>
    <w:rsid w:val="20AC5039"/>
    <w:rsid w:val="20AF8BC4"/>
    <w:rsid w:val="20B53A7A"/>
    <w:rsid w:val="20F67F2A"/>
    <w:rsid w:val="212749C9"/>
    <w:rsid w:val="2128117C"/>
    <w:rsid w:val="216C56C0"/>
    <w:rsid w:val="218C4B0A"/>
    <w:rsid w:val="22036A7A"/>
    <w:rsid w:val="223C5E12"/>
    <w:rsid w:val="2277CCD1"/>
    <w:rsid w:val="22918D6E"/>
    <w:rsid w:val="229F256A"/>
    <w:rsid w:val="2307A893"/>
    <w:rsid w:val="23493053"/>
    <w:rsid w:val="235DD6C2"/>
    <w:rsid w:val="235E3E2C"/>
    <w:rsid w:val="23624E8A"/>
    <w:rsid w:val="2368B8A5"/>
    <w:rsid w:val="2369448A"/>
    <w:rsid w:val="2415EAEE"/>
    <w:rsid w:val="242E1FEC"/>
    <w:rsid w:val="24A4CB8B"/>
    <w:rsid w:val="24B92591"/>
    <w:rsid w:val="25043ACA"/>
    <w:rsid w:val="25835B2F"/>
    <w:rsid w:val="259F143F"/>
    <w:rsid w:val="25D1DDD3"/>
    <w:rsid w:val="25F0DD04"/>
    <w:rsid w:val="26A0E54C"/>
    <w:rsid w:val="26E1F657"/>
    <w:rsid w:val="271C2F23"/>
    <w:rsid w:val="271D2701"/>
    <w:rsid w:val="276DAE34"/>
    <w:rsid w:val="2788D967"/>
    <w:rsid w:val="28EF8275"/>
    <w:rsid w:val="2901910F"/>
    <w:rsid w:val="294214FC"/>
    <w:rsid w:val="29C64817"/>
    <w:rsid w:val="29D89B0E"/>
    <w:rsid w:val="2A1165DF"/>
    <w:rsid w:val="2A2837A2"/>
    <w:rsid w:val="2AC8F169"/>
    <w:rsid w:val="2B621878"/>
    <w:rsid w:val="2B73CA8A"/>
    <w:rsid w:val="2B7C43F5"/>
    <w:rsid w:val="2B8254E8"/>
    <w:rsid w:val="2B913851"/>
    <w:rsid w:val="2CCF4A5D"/>
    <w:rsid w:val="2D705E31"/>
    <w:rsid w:val="2DB3961F"/>
    <w:rsid w:val="2DC3CB8B"/>
    <w:rsid w:val="2DF69066"/>
    <w:rsid w:val="2E3A4029"/>
    <w:rsid w:val="2EA749AE"/>
    <w:rsid w:val="2EBEC51E"/>
    <w:rsid w:val="2EEF334B"/>
    <w:rsid w:val="2F14B1C1"/>
    <w:rsid w:val="2F377C3D"/>
    <w:rsid w:val="2F9128C5"/>
    <w:rsid w:val="2FB2EDFA"/>
    <w:rsid w:val="2FED7616"/>
    <w:rsid w:val="3003500D"/>
    <w:rsid w:val="3058D42A"/>
    <w:rsid w:val="30C9B378"/>
    <w:rsid w:val="311EC123"/>
    <w:rsid w:val="312CF926"/>
    <w:rsid w:val="312FBBAD"/>
    <w:rsid w:val="31FA541A"/>
    <w:rsid w:val="325D7A12"/>
    <w:rsid w:val="326FD9C5"/>
    <w:rsid w:val="3289213E"/>
    <w:rsid w:val="32A490D4"/>
    <w:rsid w:val="32C7B7C3"/>
    <w:rsid w:val="330DB14C"/>
    <w:rsid w:val="3361F1E3"/>
    <w:rsid w:val="3375E462"/>
    <w:rsid w:val="33F63FC3"/>
    <w:rsid w:val="3417BF20"/>
    <w:rsid w:val="3424F19F"/>
    <w:rsid w:val="345661E5"/>
    <w:rsid w:val="34C0E739"/>
    <w:rsid w:val="34C8D4BF"/>
    <w:rsid w:val="350DF9ED"/>
    <w:rsid w:val="35743F69"/>
    <w:rsid w:val="35A493F0"/>
    <w:rsid w:val="35CAEAF2"/>
    <w:rsid w:val="35CC5263"/>
    <w:rsid w:val="36C4DF56"/>
    <w:rsid w:val="36D250EF"/>
    <w:rsid w:val="3706BAAA"/>
    <w:rsid w:val="3744B058"/>
    <w:rsid w:val="378E02A7"/>
    <w:rsid w:val="37AA4024"/>
    <w:rsid w:val="37D6976B"/>
    <w:rsid w:val="37DADA19"/>
    <w:rsid w:val="37EEF2BB"/>
    <w:rsid w:val="37F68C26"/>
    <w:rsid w:val="37F705A0"/>
    <w:rsid w:val="38007581"/>
    <w:rsid w:val="385AE059"/>
    <w:rsid w:val="386C4ECC"/>
    <w:rsid w:val="386E2150"/>
    <w:rsid w:val="38B08889"/>
    <w:rsid w:val="3973B158"/>
    <w:rsid w:val="399FE8E7"/>
    <w:rsid w:val="39E614E9"/>
    <w:rsid w:val="3A0916EF"/>
    <w:rsid w:val="3B359621"/>
    <w:rsid w:val="3BA5C212"/>
    <w:rsid w:val="3BF7B411"/>
    <w:rsid w:val="3BFC5211"/>
    <w:rsid w:val="3C574321"/>
    <w:rsid w:val="3CC302C0"/>
    <w:rsid w:val="3D299311"/>
    <w:rsid w:val="3D391623"/>
    <w:rsid w:val="3D83F9AC"/>
    <w:rsid w:val="3DBF5F6A"/>
    <w:rsid w:val="3E65CDAA"/>
    <w:rsid w:val="3E789590"/>
    <w:rsid w:val="3EA8910B"/>
    <w:rsid w:val="3EC78CCD"/>
    <w:rsid w:val="3EDD62D4"/>
    <w:rsid w:val="3EF4846C"/>
    <w:rsid w:val="3F6291A5"/>
    <w:rsid w:val="3FB57504"/>
    <w:rsid w:val="404B0FC1"/>
    <w:rsid w:val="4060D765"/>
    <w:rsid w:val="406133D3"/>
    <w:rsid w:val="40CE135F"/>
    <w:rsid w:val="4113178E"/>
    <w:rsid w:val="413DE569"/>
    <w:rsid w:val="41FA7699"/>
    <w:rsid w:val="42054EDA"/>
    <w:rsid w:val="42207A0D"/>
    <w:rsid w:val="428BEB4C"/>
    <w:rsid w:val="42CED240"/>
    <w:rsid w:val="42D70F61"/>
    <w:rsid w:val="42DC43D9"/>
    <w:rsid w:val="4315675E"/>
    <w:rsid w:val="432F9A2D"/>
    <w:rsid w:val="43432828"/>
    <w:rsid w:val="437D4115"/>
    <w:rsid w:val="4398D495"/>
    <w:rsid w:val="43B987E7"/>
    <w:rsid w:val="43D2BE2B"/>
    <w:rsid w:val="43F33B30"/>
    <w:rsid w:val="4480FADF"/>
    <w:rsid w:val="45126F92"/>
    <w:rsid w:val="45B9931F"/>
    <w:rsid w:val="460B6B30"/>
    <w:rsid w:val="4613E49B"/>
    <w:rsid w:val="465BA8A9"/>
    <w:rsid w:val="467AC8EA"/>
    <w:rsid w:val="46C3DF8F"/>
    <w:rsid w:val="46DFA5D1"/>
    <w:rsid w:val="4727F354"/>
    <w:rsid w:val="477098E1"/>
    <w:rsid w:val="47A6BC49"/>
    <w:rsid w:val="47B6AB62"/>
    <w:rsid w:val="4816994B"/>
    <w:rsid w:val="4832A8AB"/>
    <w:rsid w:val="48677D65"/>
    <w:rsid w:val="488C32A0"/>
    <w:rsid w:val="48C6AC53"/>
    <w:rsid w:val="490D836C"/>
    <w:rsid w:val="49B9ED64"/>
    <w:rsid w:val="4A0F3A6E"/>
    <w:rsid w:val="4A20157B"/>
    <w:rsid w:val="4A2FE38F"/>
    <w:rsid w:val="4AE755BE"/>
    <w:rsid w:val="4BAC3120"/>
    <w:rsid w:val="4C1EEB48"/>
    <w:rsid w:val="4C215D73"/>
    <w:rsid w:val="4C83261F"/>
    <w:rsid w:val="4C96C68D"/>
    <w:rsid w:val="4D936E0A"/>
    <w:rsid w:val="4DAD05A6"/>
    <w:rsid w:val="4DB4F3F0"/>
    <w:rsid w:val="4DC61D47"/>
    <w:rsid w:val="4E4D5D58"/>
    <w:rsid w:val="4EAB79AA"/>
    <w:rsid w:val="4EDA7CAF"/>
    <w:rsid w:val="4EDB8E2C"/>
    <w:rsid w:val="4EFB7424"/>
    <w:rsid w:val="4F1ED95B"/>
    <w:rsid w:val="4F20D7CD"/>
    <w:rsid w:val="4F3D5915"/>
    <w:rsid w:val="4FABB69B"/>
    <w:rsid w:val="5021AB30"/>
    <w:rsid w:val="5030BEFE"/>
    <w:rsid w:val="507FA243"/>
    <w:rsid w:val="50956177"/>
    <w:rsid w:val="50F77E30"/>
    <w:rsid w:val="51D4DD86"/>
    <w:rsid w:val="5233DB50"/>
    <w:rsid w:val="52716C09"/>
    <w:rsid w:val="52981627"/>
    <w:rsid w:val="52A60595"/>
    <w:rsid w:val="52FE4AD1"/>
    <w:rsid w:val="53B6E5E5"/>
    <w:rsid w:val="5433E688"/>
    <w:rsid w:val="550C7E48"/>
    <w:rsid w:val="550E648D"/>
    <w:rsid w:val="551FB9CE"/>
    <w:rsid w:val="559D9AAE"/>
    <w:rsid w:val="55C5CD8E"/>
    <w:rsid w:val="5643E12A"/>
    <w:rsid w:val="56445573"/>
    <w:rsid w:val="5674AE26"/>
    <w:rsid w:val="57F183B1"/>
    <w:rsid w:val="58A2566A"/>
    <w:rsid w:val="58EFF21F"/>
    <w:rsid w:val="5972B5BF"/>
    <w:rsid w:val="59A2BA32"/>
    <w:rsid w:val="5A268489"/>
    <w:rsid w:val="5A46DABB"/>
    <w:rsid w:val="5A6175A7"/>
    <w:rsid w:val="5A7B0329"/>
    <w:rsid w:val="5A8BC280"/>
    <w:rsid w:val="5AB97302"/>
    <w:rsid w:val="5B3E8A93"/>
    <w:rsid w:val="5B444F03"/>
    <w:rsid w:val="5BD9F72C"/>
    <w:rsid w:val="5C18F9AF"/>
    <w:rsid w:val="5C9949E9"/>
    <w:rsid w:val="5D077A7C"/>
    <w:rsid w:val="5D156288"/>
    <w:rsid w:val="5E8ADBD6"/>
    <w:rsid w:val="5E94A549"/>
    <w:rsid w:val="5EBCF3CA"/>
    <w:rsid w:val="5EC78FC2"/>
    <w:rsid w:val="5F111796"/>
    <w:rsid w:val="5F5A1D9F"/>
    <w:rsid w:val="5FC8CEE6"/>
    <w:rsid w:val="601C859F"/>
    <w:rsid w:val="6026AC37"/>
    <w:rsid w:val="60B61C3F"/>
    <w:rsid w:val="6102B7B8"/>
    <w:rsid w:val="612D01BC"/>
    <w:rsid w:val="61492106"/>
    <w:rsid w:val="61963E69"/>
    <w:rsid w:val="61EB2273"/>
    <w:rsid w:val="629B1BFD"/>
    <w:rsid w:val="63006FA8"/>
    <w:rsid w:val="630DAAD9"/>
    <w:rsid w:val="6323D346"/>
    <w:rsid w:val="644A0A52"/>
    <w:rsid w:val="64AFEEEB"/>
    <w:rsid w:val="64ECB754"/>
    <w:rsid w:val="650C9DF0"/>
    <w:rsid w:val="657E7C31"/>
    <w:rsid w:val="65898D62"/>
    <w:rsid w:val="65946C1D"/>
    <w:rsid w:val="65ADDBDB"/>
    <w:rsid w:val="664BBF4C"/>
    <w:rsid w:val="66647DE2"/>
    <w:rsid w:val="67025A6F"/>
    <w:rsid w:val="6722B44B"/>
    <w:rsid w:val="677FAF3F"/>
    <w:rsid w:val="6781AB14"/>
    <w:rsid w:val="678CA01C"/>
    <w:rsid w:val="67B25E6E"/>
    <w:rsid w:val="67CEBDC8"/>
    <w:rsid w:val="67DF4507"/>
    <w:rsid w:val="68B9A040"/>
    <w:rsid w:val="68BE84AC"/>
    <w:rsid w:val="691B7FA0"/>
    <w:rsid w:val="697B1568"/>
    <w:rsid w:val="69982B76"/>
    <w:rsid w:val="69C01D9C"/>
    <w:rsid w:val="6A022D6F"/>
    <w:rsid w:val="6A0EC3CE"/>
    <w:rsid w:val="6A46F169"/>
    <w:rsid w:val="6A9A2B95"/>
    <w:rsid w:val="6B1F306F"/>
    <w:rsid w:val="6B2EE52B"/>
    <w:rsid w:val="6BEE37E8"/>
    <w:rsid w:val="6BF6256E"/>
    <w:rsid w:val="6C2845F3"/>
    <w:rsid w:val="6C74C28B"/>
    <w:rsid w:val="6CE58BFF"/>
    <w:rsid w:val="6DBF3EE9"/>
    <w:rsid w:val="6DC41654"/>
    <w:rsid w:val="6E6685ED"/>
    <w:rsid w:val="6E7ED685"/>
    <w:rsid w:val="6FA12281"/>
    <w:rsid w:val="6FA58357"/>
    <w:rsid w:val="6FB00871"/>
    <w:rsid w:val="6FEBE844"/>
    <w:rsid w:val="701AA6E6"/>
    <w:rsid w:val="7025CEF3"/>
    <w:rsid w:val="70D60FA2"/>
    <w:rsid w:val="71673256"/>
    <w:rsid w:val="718E71F3"/>
    <w:rsid w:val="71AC238C"/>
    <w:rsid w:val="71B67747"/>
    <w:rsid w:val="7200AD56"/>
    <w:rsid w:val="720327F0"/>
    <w:rsid w:val="721D41D4"/>
    <w:rsid w:val="7224CE46"/>
    <w:rsid w:val="72506579"/>
    <w:rsid w:val="72900694"/>
    <w:rsid w:val="72C0FB45"/>
    <w:rsid w:val="73381402"/>
    <w:rsid w:val="7374EEBC"/>
    <w:rsid w:val="73D4B3A8"/>
    <w:rsid w:val="73F949CD"/>
    <w:rsid w:val="73FA3CF7"/>
    <w:rsid w:val="742BD6F5"/>
    <w:rsid w:val="74BE698F"/>
    <w:rsid w:val="74C612B5"/>
    <w:rsid w:val="74ECAFA9"/>
    <w:rsid w:val="74EE1809"/>
    <w:rsid w:val="7557F921"/>
    <w:rsid w:val="75FB261A"/>
    <w:rsid w:val="760CBA28"/>
    <w:rsid w:val="7612957E"/>
    <w:rsid w:val="7663E5EC"/>
    <w:rsid w:val="7664FBE1"/>
    <w:rsid w:val="767197D2"/>
    <w:rsid w:val="76C7B8CA"/>
    <w:rsid w:val="76CF5A37"/>
    <w:rsid w:val="76D806DD"/>
    <w:rsid w:val="76E016C7"/>
    <w:rsid w:val="7717364D"/>
    <w:rsid w:val="7730EA8F"/>
    <w:rsid w:val="775EB927"/>
    <w:rsid w:val="779423CE"/>
    <w:rsid w:val="77B5B200"/>
    <w:rsid w:val="77C659CF"/>
    <w:rsid w:val="77FDB377"/>
    <w:rsid w:val="77FFB64D"/>
    <w:rsid w:val="78803943"/>
    <w:rsid w:val="78C736DD"/>
    <w:rsid w:val="78D09DCE"/>
    <w:rsid w:val="78EF50F7"/>
    <w:rsid w:val="791C6C84"/>
    <w:rsid w:val="79832617"/>
    <w:rsid w:val="799AFDAD"/>
    <w:rsid w:val="79A93894"/>
    <w:rsid w:val="79D6FCB0"/>
    <w:rsid w:val="7A40376E"/>
    <w:rsid w:val="7A67EAC6"/>
    <w:rsid w:val="7A8CB0CF"/>
    <w:rsid w:val="7A9073FF"/>
    <w:rsid w:val="7AFC4EF3"/>
    <w:rsid w:val="7B021A75"/>
    <w:rsid w:val="7B034865"/>
    <w:rsid w:val="7B36CE0E"/>
    <w:rsid w:val="7C0C4938"/>
    <w:rsid w:val="7C6C19F8"/>
    <w:rsid w:val="7D43DEC2"/>
    <w:rsid w:val="7E2C8D01"/>
    <w:rsid w:val="7E8CD1B3"/>
    <w:rsid w:val="7EC18C74"/>
    <w:rsid w:val="7ED0744C"/>
    <w:rsid w:val="7EF2FE7D"/>
    <w:rsid w:val="7F109620"/>
    <w:rsid w:val="7F33E0AF"/>
    <w:rsid w:val="7F3F44EB"/>
    <w:rsid w:val="7F4203B7"/>
    <w:rsid w:val="7F8457FA"/>
    <w:rsid w:val="7FC85D62"/>
    <w:rsid w:val="7FFA51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35AB1"/>
  <w15:chartTrackingRefBased/>
  <w15:docId w15:val="{A9D768FE-0C93-4B62-9863-7C62CA4A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pPr>
      <w:ind w:left="720"/>
      <w:contextualSpacing/>
    </w:pPr>
  </w:style>
  <w:style w:type="character" w:customStyle="1" w:styleId="normaltextrun">
    <w:name w:val="normaltextrun"/>
    <w:basedOn w:val="Fuentedeprrafopredeter"/>
    <w:rsid w:val="00C11088"/>
  </w:style>
  <w:style w:type="character" w:customStyle="1" w:styleId="eop">
    <w:name w:val="eop"/>
    <w:basedOn w:val="Fuentedeprrafopredeter"/>
    <w:rsid w:val="00C11088"/>
  </w:style>
  <w:style w:type="character" w:customStyle="1" w:styleId="scxw95405329">
    <w:name w:val="scxw95405329"/>
    <w:basedOn w:val="Fuentedeprrafopredeter"/>
    <w:rsid w:val="00AD62C2"/>
  </w:style>
  <w:style w:type="character" w:styleId="Hipervnculo">
    <w:name w:val="Hyperlink"/>
    <w:basedOn w:val="Fuentedeprrafopredeter"/>
    <w:uiPriority w:val="99"/>
    <w:unhideWhenUsed/>
    <w:rsid w:val="0003070F"/>
    <w:rPr>
      <w:color w:val="0563C1" w:themeColor="hyperlink"/>
      <w:u w:val="single"/>
    </w:rPr>
  </w:style>
  <w:style w:type="character" w:styleId="Mencinsinresolver">
    <w:name w:val="Unresolved Mention"/>
    <w:basedOn w:val="Fuentedeprrafopredeter"/>
    <w:uiPriority w:val="99"/>
    <w:semiHidden/>
    <w:unhideWhenUsed/>
    <w:rsid w:val="0003070F"/>
    <w:rPr>
      <w:color w:val="605E5C"/>
      <w:shd w:val="clear" w:color="auto" w:fill="E1DFDD"/>
    </w:rPr>
  </w:style>
  <w:style w:type="character" w:customStyle="1" w:styleId="ui-provider">
    <w:name w:val="ui-provider"/>
    <w:basedOn w:val="Fuentedeprrafopredeter"/>
    <w:rsid w:val="00DC4A11"/>
  </w:style>
  <w:style w:type="paragraph" w:styleId="Encabezado">
    <w:name w:val="header"/>
    <w:aliases w:val="Encabezado 1"/>
    <w:basedOn w:val="Normal"/>
    <w:link w:val="EncabezadoCar"/>
    <w:uiPriority w:val="99"/>
    <w:unhideWhenUsed/>
    <w:rsid w:val="00CF7443"/>
    <w:pPr>
      <w:tabs>
        <w:tab w:val="center" w:pos="4252"/>
        <w:tab w:val="right" w:pos="8504"/>
      </w:tabs>
      <w:spacing w:after="0" w:line="240" w:lineRule="auto"/>
    </w:pPr>
  </w:style>
  <w:style w:type="character" w:customStyle="1" w:styleId="EncabezadoCar">
    <w:name w:val="Encabezado Car"/>
    <w:aliases w:val="Encabezado 1 Car"/>
    <w:basedOn w:val="Fuentedeprrafopredeter"/>
    <w:link w:val="Encabezado"/>
    <w:uiPriority w:val="99"/>
    <w:rsid w:val="00CF7443"/>
  </w:style>
  <w:style w:type="paragraph" w:styleId="Piedepgina">
    <w:name w:val="footer"/>
    <w:basedOn w:val="Normal"/>
    <w:link w:val="PiedepginaCar"/>
    <w:uiPriority w:val="99"/>
    <w:unhideWhenUsed/>
    <w:rsid w:val="00CF74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7443"/>
  </w:style>
  <w:style w:type="paragraph" w:styleId="Sinespaciado">
    <w:name w:val="No Spacing"/>
    <w:uiPriority w:val="1"/>
    <w:qFormat/>
    <w:rsid w:val="00CF7443"/>
    <w:pPr>
      <w:spacing w:after="0" w:line="240" w:lineRule="auto"/>
      <w:jc w:val="both"/>
    </w:pPr>
    <w:rPr>
      <w:rFonts w:ascii="Calibri" w:eastAsia="Calibri" w:hAnsi="Calibri" w:cs="Times New Roman"/>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856168">
      <w:bodyDiv w:val="1"/>
      <w:marLeft w:val="0"/>
      <w:marRight w:val="0"/>
      <w:marTop w:val="0"/>
      <w:marBottom w:val="0"/>
      <w:divBdr>
        <w:top w:val="none" w:sz="0" w:space="0" w:color="auto"/>
        <w:left w:val="none" w:sz="0" w:space="0" w:color="auto"/>
        <w:bottom w:val="none" w:sz="0" w:space="0" w:color="auto"/>
        <w:right w:val="none" w:sz="0" w:space="0" w:color="auto"/>
      </w:divBdr>
    </w:div>
    <w:div w:id="728960554">
      <w:bodyDiv w:val="1"/>
      <w:marLeft w:val="0"/>
      <w:marRight w:val="0"/>
      <w:marTop w:val="0"/>
      <w:marBottom w:val="0"/>
      <w:divBdr>
        <w:top w:val="none" w:sz="0" w:space="0" w:color="auto"/>
        <w:left w:val="none" w:sz="0" w:space="0" w:color="auto"/>
        <w:bottom w:val="none" w:sz="0" w:space="0" w:color="auto"/>
        <w:right w:val="none" w:sz="0" w:space="0" w:color="auto"/>
      </w:divBdr>
      <w:divsChild>
        <w:div w:id="1555854332">
          <w:marLeft w:val="0"/>
          <w:marRight w:val="0"/>
          <w:marTop w:val="0"/>
          <w:marBottom w:val="0"/>
          <w:divBdr>
            <w:top w:val="none" w:sz="0" w:space="0" w:color="auto"/>
            <w:left w:val="none" w:sz="0" w:space="0" w:color="auto"/>
            <w:bottom w:val="none" w:sz="0" w:space="0" w:color="auto"/>
            <w:right w:val="none" w:sz="0" w:space="0" w:color="auto"/>
          </w:divBdr>
          <w:divsChild>
            <w:div w:id="1421878177">
              <w:marLeft w:val="0"/>
              <w:marRight w:val="0"/>
              <w:marTop w:val="0"/>
              <w:marBottom w:val="0"/>
              <w:divBdr>
                <w:top w:val="none" w:sz="0" w:space="0" w:color="auto"/>
                <w:left w:val="none" w:sz="0" w:space="0" w:color="auto"/>
                <w:bottom w:val="none" w:sz="0" w:space="0" w:color="auto"/>
                <w:right w:val="none" w:sz="0" w:space="0" w:color="auto"/>
              </w:divBdr>
            </w:div>
          </w:divsChild>
        </w:div>
        <w:div w:id="945887433">
          <w:marLeft w:val="0"/>
          <w:marRight w:val="0"/>
          <w:marTop w:val="0"/>
          <w:marBottom w:val="0"/>
          <w:divBdr>
            <w:top w:val="none" w:sz="0" w:space="0" w:color="auto"/>
            <w:left w:val="none" w:sz="0" w:space="0" w:color="auto"/>
            <w:bottom w:val="none" w:sz="0" w:space="0" w:color="auto"/>
            <w:right w:val="none" w:sz="0" w:space="0" w:color="auto"/>
          </w:divBdr>
          <w:divsChild>
            <w:div w:id="1168518649">
              <w:marLeft w:val="0"/>
              <w:marRight w:val="0"/>
              <w:marTop w:val="0"/>
              <w:marBottom w:val="0"/>
              <w:divBdr>
                <w:top w:val="none" w:sz="0" w:space="0" w:color="auto"/>
                <w:left w:val="none" w:sz="0" w:space="0" w:color="auto"/>
                <w:bottom w:val="none" w:sz="0" w:space="0" w:color="auto"/>
                <w:right w:val="none" w:sz="0" w:space="0" w:color="auto"/>
              </w:divBdr>
            </w:div>
          </w:divsChild>
        </w:div>
        <w:div w:id="1295326643">
          <w:marLeft w:val="0"/>
          <w:marRight w:val="0"/>
          <w:marTop w:val="0"/>
          <w:marBottom w:val="0"/>
          <w:divBdr>
            <w:top w:val="none" w:sz="0" w:space="0" w:color="auto"/>
            <w:left w:val="none" w:sz="0" w:space="0" w:color="auto"/>
            <w:bottom w:val="none" w:sz="0" w:space="0" w:color="auto"/>
            <w:right w:val="none" w:sz="0" w:space="0" w:color="auto"/>
          </w:divBdr>
          <w:divsChild>
            <w:div w:id="17021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7669">
      <w:bodyDiv w:val="1"/>
      <w:marLeft w:val="0"/>
      <w:marRight w:val="0"/>
      <w:marTop w:val="0"/>
      <w:marBottom w:val="0"/>
      <w:divBdr>
        <w:top w:val="none" w:sz="0" w:space="0" w:color="auto"/>
        <w:left w:val="none" w:sz="0" w:space="0" w:color="auto"/>
        <w:bottom w:val="none" w:sz="0" w:space="0" w:color="auto"/>
        <w:right w:val="none" w:sz="0" w:space="0" w:color="auto"/>
      </w:divBdr>
      <w:divsChild>
        <w:div w:id="61368638">
          <w:marLeft w:val="0"/>
          <w:marRight w:val="0"/>
          <w:marTop w:val="0"/>
          <w:marBottom w:val="0"/>
          <w:divBdr>
            <w:top w:val="none" w:sz="0" w:space="0" w:color="auto"/>
            <w:left w:val="none" w:sz="0" w:space="0" w:color="auto"/>
            <w:bottom w:val="none" w:sz="0" w:space="0" w:color="auto"/>
            <w:right w:val="none" w:sz="0" w:space="0" w:color="auto"/>
          </w:divBdr>
          <w:divsChild>
            <w:div w:id="1765148089">
              <w:marLeft w:val="0"/>
              <w:marRight w:val="0"/>
              <w:marTop w:val="0"/>
              <w:marBottom w:val="0"/>
              <w:divBdr>
                <w:top w:val="none" w:sz="0" w:space="0" w:color="auto"/>
                <w:left w:val="none" w:sz="0" w:space="0" w:color="auto"/>
                <w:bottom w:val="none" w:sz="0" w:space="0" w:color="auto"/>
                <w:right w:val="none" w:sz="0" w:space="0" w:color="auto"/>
              </w:divBdr>
            </w:div>
          </w:divsChild>
        </w:div>
        <w:div w:id="349917680">
          <w:marLeft w:val="0"/>
          <w:marRight w:val="0"/>
          <w:marTop w:val="0"/>
          <w:marBottom w:val="0"/>
          <w:divBdr>
            <w:top w:val="none" w:sz="0" w:space="0" w:color="auto"/>
            <w:left w:val="none" w:sz="0" w:space="0" w:color="auto"/>
            <w:bottom w:val="none" w:sz="0" w:space="0" w:color="auto"/>
            <w:right w:val="none" w:sz="0" w:space="0" w:color="auto"/>
          </w:divBdr>
          <w:divsChild>
            <w:div w:id="12427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3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gin-test.ateb.com.co:8089"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sgeneracion.ateb.com.co:8031/cofidi4.ws.co.asm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gin-test.ateb.com.co:8089/cofidi4.ws.co/cofidi4.ws.co.asmx"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gin.ateb.com.co:8033"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B466BE66CB3204D829E73FD7235282D" ma:contentTypeVersion="15" ma:contentTypeDescription="Crear nuevo documento." ma:contentTypeScope="" ma:versionID="58a3a96a6833c7ad945db4177889031f">
  <xsd:schema xmlns:xsd="http://www.w3.org/2001/XMLSchema" xmlns:xs="http://www.w3.org/2001/XMLSchema" xmlns:p="http://schemas.microsoft.com/office/2006/metadata/properties" xmlns:ns3="d8a20ee8-f8e8-4754-b5fd-681cd48d6911" xmlns:ns4="77280d5f-65fc-4a92-b1f2-c8c361417715" targetNamespace="http://schemas.microsoft.com/office/2006/metadata/properties" ma:root="true" ma:fieldsID="18e66ede7fefda31af6e3407eeef476c" ns3:_="" ns4:_="">
    <xsd:import namespace="d8a20ee8-f8e8-4754-b5fd-681cd48d6911"/>
    <xsd:import namespace="77280d5f-65fc-4a92-b1f2-c8c36141771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20ee8-f8e8-4754-b5fd-681cd48d691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280d5f-65fc-4a92-b1f2-c8c36141771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7280d5f-65fc-4a92-b1f2-c8c36141771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D71CE-6760-4BFF-83D4-50934297A1F4}">
  <ds:schemaRefs>
    <ds:schemaRef ds:uri="http://schemas.microsoft.com/sharepoint/v3/contenttype/forms"/>
  </ds:schemaRefs>
</ds:datastoreItem>
</file>

<file path=customXml/itemProps2.xml><?xml version="1.0" encoding="utf-8"?>
<ds:datastoreItem xmlns:ds="http://schemas.openxmlformats.org/officeDocument/2006/customXml" ds:itemID="{A075777A-3809-4787-9FF0-7CBE5A962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20ee8-f8e8-4754-b5fd-681cd48d6911"/>
    <ds:schemaRef ds:uri="77280d5f-65fc-4a92-b1f2-c8c361417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30DE86-CF21-441F-90CA-F5314EA3B04B}">
  <ds:schemaRefs>
    <ds:schemaRef ds:uri="http://schemas.microsoft.com/office/2006/metadata/properties"/>
    <ds:schemaRef ds:uri="http://schemas.microsoft.com/office/infopath/2007/PartnerControls"/>
    <ds:schemaRef ds:uri="77280d5f-65fc-4a92-b1f2-c8c361417715"/>
  </ds:schemaRefs>
</ds:datastoreItem>
</file>

<file path=customXml/itemProps4.xml><?xml version="1.0" encoding="utf-8"?>
<ds:datastoreItem xmlns:ds="http://schemas.openxmlformats.org/officeDocument/2006/customXml" ds:itemID="{55FFA861-F5FB-4CF3-9D3A-04142652B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7</Pages>
  <Words>2094</Words>
  <Characters>11517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July Carolina Gutierrez Aroca</dc:creator>
  <cp:keywords/>
  <dc:description/>
  <cp:lastModifiedBy>ERIKA ALEJANDRA ALTUZARRA CUELLER</cp:lastModifiedBy>
  <cp:revision>6</cp:revision>
  <cp:lastPrinted>2024-03-14T15:46:00Z</cp:lastPrinted>
  <dcterms:created xsi:type="dcterms:W3CDTF">2024-03-13T22:14:00Z</dcterms:created>
  <dcterms:modified xsi:type="dcterms:W3CDTF">2024-03-14T19:51:00Z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0x010100CB466BE66CB3204D829E73FD7235282D</vt:lpwstr>
  </property>
</Properties>
</file>